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SOLICITUD DE DISPONIBILIDAD PRESUPUESTAL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No. (XX)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00.0" w:type="dxa"/>
        <w:jc w:val="left"/>
        <w:tblInd w:w="846.0" w:type="dxa"/>
        <w:tblBorders>
          <w:top w:color="d9d9d9" w:space="0" w:sz="4" w:val="dotted"/>
          <w:left w:color="d9d9d9" w:space="0" w:sz="4" w:val="dotted"/>
          <w:bottom w:color="d9d9d9" w:space="0" w:sz="4" w:val="dotted"/>
          <w:right w:color="d9d9d9" w:space="0" w:sz="4" w:val="dotted"/>
          <w:insideH w:color="d9d9d9" w:space="0" w:sz="4" w:val="dotted"/>
          <w:insideV w:color="d9d9d9" w:space="0" w:sz="4" w:val="dotted"/>
        </w:tblBorders>
        <w:tblLayout w:type="fixed"/>
        <w:tblLook w:val="0400"/>
      </w:tblPr>
      <w:tblGrid>
        <w:gridCol w:w="1695"/>
        <w:gridCol w:w="5805"/>
        <w:tblGridChange w:id="0">
          <w:tblGrid>
            <w:gridCol w:w="1695"/>
            <w:gridCol w:w="5805"/>
          </w:tblGrid>
        </w:tblGridChange>
      </w:tblGrid>
      <w:tr>
        <w:trPr>
          <w:cantSplit w:val="0"/>
          <w:trHeight w:val="3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a6a6a6"/>
                <w:sz w:val="22"/>
                <w:szCs w:val="22"/>
                <w:rtl w:val="0"/>
              </w:rPr>
              <w:t xml:space="preserve">Nombre de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a6a6a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q</w:t>
            </w:r>
            <w:r w:rsidDel="00000000" w:rsidR="00000000" w:rsidRPr="00000000">
              <w:rPr>
                <w:rFonts w:ascii="Arial" w:cs="Arial" w:eastAsia="Arial" w:hAnsi="Arial"/>
                <w:color w:val="a6a6a6"/>
                <w:sz w:val="22"/>
                <w:szCs w:val="22"/>
                <w:rtl w:val="0"/>
              </w:rPr>
              <w:t xml:space="preserve">uien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a6a6a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solicita la disponibilidad presupuestal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a6a6a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XX/XX/</w:t>
            </w:r>
            <w:r w:rsidDel="00000000" w:rsidR="00000000" w:rsidRPr="00000000">
              <w:rPr>
                <w:rFonts w:ascii="Arial" w:cs="Arial" w:eastAsia="Arial" w:hAnsi="Arial"/>
                <w:color w:val="a6a6a6"/>
                <w:sz w:val="28"/>
                <w:szCs w:val="28"/>
                <w:rtl w:val="0"/>
              </w:rPr>
              <w:t xml:space="preserve">20xx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Solicito expedir </w:t>
      </w:r>
      <w:r w:rsidDel="00000000" w:rsidR="00000000" w:rsidRPr="00000000">
        <w:rPr>
          <w:b w:val="1"/>
          <w:sz w:val="22"/>
          <w:szCs w:val="22"/>
          <w:rtl w:val="0"/>
        </w:rPr>
        <w:t xml:space="preserve">CERTIFICADO DE DISPONIBILIDAD PRESUPUESTAL</w:t>
      </w:r>
      <w:r w:rsidDel="00000000" w:rsidR="00000000" w:rsidRPr="00000000">
        <w:rPr>
          <w:sz w:val="22"/>
          <w:szCs w:val="22"/>
          <w:rtl w:val="0"/>
        </w:rPr>
        <w:t xml:space="preserve"> de acuerdo con la siguiente información: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TIPO DE CONTRATACIÓN:</w:t>
      </w:r>
      <w:r w:rsidDel="00000000" w:rsidR="00000000" w:rsidRPr="00000000">
        <w:rPr>
          <w:sz w:val="22"/>
          <w:szCs w:val="22"/>
          <w:rtl w:val="0"/>
        </w:rPr>
        <w:t xml:space="preserve">   SEÑALE CON UNA (</w:t>
      </w:r>
      <w:r w:rsidDel="00000000" w:rsidR="00000000" w:rsidRPr="00000000">
        <w:rPr>
          <w:b w:val="1"/>
          <w:sz w:val="22"/>
          <w:szCs w:val="22"/>
          <w:rtl w:val="0"/>
        </w:rPr>
        <w:t xml:space="preserve">X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725.0" w:type="dxa"/>
        <w:jc w:val="center"/>
        <w:tblBorders>
          <w:top w:color="d9d9d9" w:space="0" w:sz="4" w:val="dotted"/>
          <w:left w:color="d9d9d9" w:space="0" w:sz="4" w:val="dotted"/>
          <w:bottom w:color="d9d9d9" w:space="0" w:sz="4" w:val="dotted"/>
          <w:right w:color="d9d9d9" w:space="0" w:sz="4" w:val="dotted"/>
          <w:insideH w:color="d9d9d9" w:space="0" w:sz="4" w:val="dotted"/>
          <w:insideV w:color="d9d9d9" w:space="0" w:sz="4" w:val="dotted"/>
        </w:tblBorders>
        <w:tblLayout w:type="fixed"/>
        <w:tblLook w:val="0400"/>
      </w:tblPr>
      <w:tblGrid>
        <w:gridCol w:w="3945"/>
        <w:gridCol w:w="780"/>
        <w:tblGridChange w:id="0">
          <w:tblGrid>
            <w:gridCol w:w="3945"/>
            <w:gridCol w:w="780"/>
          </w:tblGrid>
        </w:tblGridChange>
      </w:tblGrid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CONTRATO DE MÍNIMA CUANT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CONTRATACIÓN DIRECTA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SELECCIÓN ABREVIADA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CONCURSO DE MÉRITOS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LICITACIÓN PÚBLICA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085.0" w:type="dxa"/>
        <w:jc w:val="center"/>
        <w:tblBorders>
          <w:top w:color="d9d9d9" w:space="0" w:sz="4" w:val="dotted"/>
          <w:left w:color="d9d9d9" w:space="0" w:sz="4" w:val="dotted"/>
          <w:bottom w:color="d9d9d9" w:space="0" w:sz="4" w:val="dotted"/>
          <w:right w:color="d9d9d9" w:space="0" w:sz="4" w:val="dotted"/>
          <w:insideH w:color="d9d9d9" w:space="0" w:sz="4" w:val="dotted"/>
          <w:insideV w:color="d9d9d9" w:space="0" w:sz="4" w:val="dotted"/>
        </w:tblBorders>
        <w:tblLayout w:type="fixed"/>
        <w:tblLook w:val="0400"/>
      </w:tblPr>
      <w:tblGrid>
        <w:gridCol w:w="4215"/>
        <w:gridCol w:w="3870"/>
        <w:tblGridChange w:id="0">
          <w:tblGrid>
            <w:gridCol w:w="4215"/>
            <w:gridCol w:w="387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DE LA SOLICITUD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  <w:b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ADICIÓ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Contrato – Convenio)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TÉRMINO DE DURACIÓN O PLAZO: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VIGENCIA DEL PRESUPUESTO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20XX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ÁREA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O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ACTIVIDAD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CONCEPTO DEL GASTO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D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ORDENADOR DEL GASTO</w:t>
      </w:r>
    </w:p>
    <w:p w:rsidR="00000000" w:rsidDel="00000000" w:rsidP="00000000" w:rsidRDefault="00000000" w:rsidRPr="00000000" w14:paraId="0000002E">
      <w:pPr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536.0" w:type="dxa"/>
        <w:jc w:val="left"/>
        <w:tblInd w:w="2122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1417"/>
        <w:gridCol w:w="3119"/>
        <w:tblGridChange w:id="0">
          <w:tblGrid>
            <w:gridCol w:w="1417"/>
            <w:gridCol w:w="3119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 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 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sz w:val="13"/>
          <w:szCs w:val="13"/>
        </w:rPr>
      </w:pPr>
      <w:r w:rsidDel="00000000" w:rsidR="00000000" w:rsidRPr="00000000">
        <w:rPr>
          <w:sz w:val="13"/>
          <w:szCs w:val="13"/>
          <w:rtl w:val="0"/>
        </w:rPr>
        <w:t xml:space="preserve">Preparó:</w:t>
      </w:r>
    </w:p>
    <w:p w:rsidR="00000000" w:rsidDel="00000000" w:rsidP="00000000" w:rsidRDefault="00000000" w:rsidRPr="00000000" w14:paraId="00000034">
      <w:pPr>
        <w:rPr>
          <w:sz w:val="13"/>
          <w:szCs w:val="13"/>
        </w:rPr>
      </w:pPr>
      <w:r w:rsidDel="00000000" w:rsidR="00000000" w:rsidRPr="00000000">
        <w:rPr>
          <w:sz w:val="13"/>
          <w:szCs w:val="13"/>
          <w:rtl w:val="0"/>
        </w:rPr>
        <w:t xml:space="preserve">Revisió: </w:t>
      </w:r>
    </w:p>
    <w:sectPr>
      <w:headerReference r:id="rId7" w:type="default"/>
      <w:footerReference r:id="rId8" w:type="default"/>
      <w:pgSz w:h="15842" w:w="12242" w:orient="portrait"/>
      <w:pgMar w:bottom="851" w:top="2632" w:left="1701" w:right="1701" w:header="709" w:footer="3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613400" cy="585338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3400" cy="585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3"/>
        <w:szCs w:val="13"/>
      </w:rPr>
    </w:pPr>
    <w:r w:rsidDel="00000000" w:rsidR="00000000" w:rsidRPr="00000000">
      <w:rPr>
        <w:rtl w:val="0"/>
      </w:rPr>
    </w:r>
  </w:p>
  <w:tbl>
    <w:tblPr>
      <w:tblStyle w:val="Table5"/>
      <w:tblW w:w="10490.0" w:type="dxa"/>
      <w:jc w:val="left"/>
      <w:tblInd w:w="-743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694"/>
      <w:gridCol w:w="4707"/>
      <w:gridCol w:w="3089"/>
      <w:tblGridChange w:id="0">
        <w:tblGrid>
          <w:gridCol w:w="2694"/>
          <w:gridCol w:w="4707"/>
          <w:gridCol w:w="3089"/>
        </w:tblGrid>
      </w:tblGridChange>
    </w:tblGrid>
    <w:tr>
      <w:trPr>
        <w:cantSplit w:val="0"/>
        <w:tblHeader w:val="0"/>
      </w:trPr>
      <w:tc>
        <w:tcPr>
          <w:vMerge w:val="restart"/>
        </w:tcPr>
        <w:p w:rsidR="00000000" w:rsidDel="00000000" w:rsidP="00000000" w:rsidRDefault="00000000" w:rsidRPr="00000000" w14:paraId="00000036">
          <w:pPr>
            <w:widowControl w:val="0"/>
            <w:spacing w:line="276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4067</wp:posOffset>
                </wp:positionH>
                <wp:positionV relativeFrom="paragraph">
                  <wp:posOffset>139688</wp:posOffset>
                </wp:positionV>
                <wp:extent cx="1618152" cy="81107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8152" cy="811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37">
          <w:pPr>
            <w:widowControl w:val="0"/>
            <w:spacing w:line="276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PROCESO: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GESTIÓN FINANCIERA Y CONTABLE</w:t>
          </w:r>
        </w:p>
      </w:tc>
      <w:tc>
        <w:tcPr/>
        <w:p w:rsidR="00000000" w:rsidDel="00000000" w:rsidP="00000000" w:rsidRDefault="00000000" w:rsidRPr="00000000" w14:paraId="00000038">
          <w:pPr>
            <w:widowControl w:val="0"/>
            <w:ind w:left="80" w:firstLine="0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Código:</w:t>
          </w:r>
        </w:p>
        <w:p w:rsidR="00000000" w:rsidDel="00000000" w:rsidP="00000000" w:rsidRDefault="00000000" w:rsidRPr="00000000" w14:paraId="00000039">
          <w:pPr>
            <w:widowControl w:val="0"/>
            <w:ind w:left="80" w:firstLine="0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FOR-01-GFC-01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C">
          <w:pPr>
            <w:widowControl w:val="0"/>
            <w:spacing w:line="276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Versión: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01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3E">
          <w:pPr>
            <w:widowControl w:val="0"/>
            <w:spacing w:line="276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FORMATO: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SOLICITUD DE DISPONIBILIDAD PRESUPUESTAL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F">
          <w:pPr>
            <w:widowControl w:val="0"/>
            <w:ind w:left="80" w:firstLine="0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Fecha:</w:t>
          </w:r>
        </w:p>
        <w:p w:rsidR="00000000" w:rsidDel="00000000" w:rsidP="00000000" w:rsidRDefault="00000000" w:rsidRPr="00000000" w14:paraId="00000040">
          <w:pPr>
            <w:widowControl w:val="0"/>
            <w:spacing w:line="276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01/08/2021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3">
          <w:pPr>
            <w:widowControl w:val="0"/>
            <w:spacing w:line="276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Página:   </w:t>
          </w:r>
          <w:r w:rsidDel="00000000" w:rsidR="00000000" w:rsidRPr="00000000">
            <w:rPr>
              <w:rFonts w:ascii="Arial" w:cs="Arial" w:eastAsia="Arial" w:hAnsi="Arial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0"/>
      <w:szCs w:val="20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D3338"/>
    <w:pPr>
      <w:spacing w:after="0" w:line="240" w:lineRule="auto"/>
    </w:pPr>
    <w:rPr>
      <w:rFonts w:ascii="Arial" w:cs="Times New Roman" w:eastAsia="Times New Roman" w:hAnsi="Arial"/>
      <w:sz w:val="24"/>
      <w:szCs w:val="20"/>
      <w:lang w:eastAsia="es-ES" w:val="es-ES_tradnl"/>
    </w:rPr>
  </w:style>
  <w:style w:type="paragraph" w:styleId="Heading4">
    <w:name w:val="heading 4"/>
    <w:basedOn w:val="Normal"/>
    <w:next w:val="Normal"/>
    <w:link w:val="Heading4Char"/>
    <w:qFormat w:val="1"/>
    <w:rsid w:val="00ED3338"/>
    <w:pPr>
      <w:keepNext w:val="1"/>
      <w:jc w:val="center"/>
      <w:outlineLvl w:val="3"/>
    </w:pPr>
    <w:rPr>
      <w:b w:val="1"/>
      <w:sz w:val="2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4Char" w:customStyle="1">
    <w:name w:val="Heading 4 Char"/>
    <w:basedOn w:val="DefaultParagraphFont"/>
    <w:link w:val="Heading4"/>
    <w:rsid w:val="00ED3338"/>
    <w:rPr>
      <w:rFonts w:ascii="Arial" w:cs="Times New Roman" w:eastAsia="Times New Roman" w:hAnsi="Arial"/>
      <w:b w:val="1"/>
      <w:sz w:val="20"/>
      <w:szCs w:val="20"/>
      <w:u w:val="single"/>
      <w:lang w:eastAsia="es-ES" w:val="es-ES_tradnl"/>
    </w:rPr>
  </w:style>
  <w:style w:type="paragraph" w:styleId="Header">
    <w:name w:val="header"/>
    <w:basedOn w:val="Normal"/>
    <w:link w:val="HeaderChar"/>
    <w:rsid w:val="00ED3338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rsid w:val="00ED3338"/>
    <w:rPr>
      <w:rFonts w:ascii="Arial" w:cs="Times New Roman" w:eastAsia="Times New Roman" w:hAnsi="Arial"/>
      <w:sz w:val="24"/>
      <w:szCs w:val="20"/>
      <w:lang w:eastAsia="es-ES" w:val="es-ES_tradnl"/>
    </w:rPr>
  </w:style>
  <w:style w:type="table" w:styleId="TableGrid">
    <w:name w:val="Table Grid"/>
    <w:basedOn w:val="TableNormal"/>
    <w:uiPriority w:val="39"/>
    <w:rsid w:val="00ED333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CO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Footer">
    <w:name w:val="footer"/>
    <w:basedOn w:val="Normal"/>
    <w:link w:val="FooterChar"/>
    <w:uiPriority w:val="99"/>
    <w:unhideWhenUsed w:val="1"/>
    <w:rsid w:val="00ED3338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D3338"/>
    <w:rPr>
      <w:rFonts w:ascii="Arial" w:cs="Times New Roman" w:eastAsia="Times New Roman" w:hAnsi="Arial"/>
      <w:sz w:val="24"/>
      <w:szCs w:val="20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EsdDNoVpYkLjvvgPqJP/GkPXA==">AMUW2mVLaP6+1fl0phKXxj1eeQjY8N+KlUgjpAQARZOonpmpe3fjGmqDPtGkKlvTVKGJeGB+DZGRUXO8ulR0quajjYAmdDf65t19TvuoHdhKkRYjKV/oE3k=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2020-09-24T23:02:00Z</dcterms:created>
  <dc:creator>Diego Sarmiento</dc:creator>
</cp:coreProperties>
</file>