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6979" w14:textId="77777777" w:rsidR="00484203" w:rsidRPr="00AD25C3" w:rsidRDefault="00484203">
      <w:pPr>
        <w:rPr>
          <w:b/>
          <w:bCs/>
          <w:sz w:val="28"/>
          <w:szCs w:val="28"/>
        </w:rPr>
      </w:pPr>
      <w:r w:rsidRPr="00AD25C3">
        <w:rPr>
          <w:b/>
          <w:bCs/>
          <w:sz w:val="28"/>
          <w:szCs w:val="28"/>
        </w:rPr>
        <w:t xml:space="preserve">MANUAL DE PROCEDIMIENTO DEL EJERCICIO DE CONTROL INTERNO </w:t>
      </w:r>
    </w:p>
    <w:p w14:paraId="539D540B" w14:textId="77777777" w:rsidR="00484203" w:rsidRPr="00484203" w:rsidRDefault="00484203">
      <w:pPr>
        <w:rPr>
          <w:b/>
          <w:bCs/>
        </w:rPr>
      </w:pPr>
    </w:p>
    <w:p w14:paraId="0B59E9A7" w14:textId="1365685D" w:rsidR="00484203" w:rsidRPr="00484203" w:rsidRDefault="00484203" w:rsidP="00484203">
      <w:pPr>
        <w:pStyle w:val="Prrafodelista"/>
        <w:numPr>
          <w:ilvl w:val="0"/>
          <w:numId w:val="1"/>
        </w:numPr>
        <w:jc w:val="both"/>
        <w:rPr>
          <w:b/>
          <w:bCs/>
        </w:rPr>
      </w:pPr>
      <w:r w:rsidRPr="00484203">
        <w:rPr>
          <w:b/>
          <w:bCs/>
        </w:rPr>
        <w:t xml:space="preserve">OBJETIVO </w:t>
      </w:r>
    </w:p>
    <w:p w14:paraId="6C9D0F0C" w14:textId="60572CAE" w:rsidR="00484203" w:rsidRDefault="00484203" w:rsidP="00484203">
      <w:pPr>
        <w:jc w:val="both"/>
      </w:pPr>
      <w:r>
        <w:t>Propiciar mediante ejercicios de autocontrol el cumplimiento de funciones y actividades y la administración de los recursos mediante la aplicación de métodos y procesos.</w:t>
      </w:r>
    </w:p>
    <w:p w14:paraId="05421E57" w14:textId="74F1B202" w:rsidR="00484203" w:rsidRPr="00484203" w:rsidRDefault="00484203" w:rsidP="00484203">
      <w:pPr>
        <w:pStyle w:val="Prrafodelista"/>
        <w:numPr>
          <w:ilvl w:val="0"/>
          <w:numId w:val="1"/>
        </w:numPr>
        <w:jc w:val="both"/>
        <w:rPr>
          <w:b/>
          <w:bCs/>
        </w:rPr>
      </w:pPr>
      <w:r w:rsidRPr="00484203">
        <w:rPr>
          <w:b/>
          <w:bCs/>
        </w:rPr>
        <w:t xml:space="preserve">ALCANCE </w:t>
      </w:r>
    </w:p>
    <w:p w14:paraId="0F174D9E" w14:textId="2783C5A5" w:rsidR="007D5D8D" w:rsidRDefault="00484203" w:rsidP="00484203">
      <w:pPr>
        <w:jc w:val="both"/>
      </w:pPr>
      <w:r>
        <w:t>Este procedimiento inicia con el ejercicio de autocontrol y termina con la asesoría y acompañamiento de mecanismos de control</w:t>
      </w:r>
    </w:p>
    <w:p w14:paraId="499D348F" w14:textId="6223878D" w:rsidR="009157A9" w:rsidRPr="001C218F" w:rsidRDefault="009157A9" w:rsidP="001C218F">
      <w:pPr>
        <w:pStyle w:val="Prrafodelista"/>
        <w:numPr>
          <w:ilvl w:val="0"/>
          <w:numId w:val="1"/>
        </w:numPr>
        <w:jc w:val="both"/>
        <w:rPr>
          <w:b/>
          <w:bCs/>
        </w:rPr>
      </w:pPr>
      <w:r w:rsidRPr="001C218F">
        <w:rPr>
          <w:b/>
          <w:bCs/>
        </w:rPr>
        <w:t xml:space="preserve">DEFINICIONES </w:t>
      </w:r>
    </w:p>
    <w:p w14:paraId="0FD53D15" w14:textId="77777777" w:rsidR="009157A9" w:rsidRDefault="009157A9" w:rsidP="00484203">
      <w:pPr>
        <w:jc w:val="both"/>
      </w:pPr>
      <w:r w:rsidRPr="009157A9">
        <w:rPr>
          <w:b/>
          <w:bCs/>
        </w:rPr>
        <w:t>3.1. Autocontrol</w:t>
      </w:r>
      <w:r>
        <w:t xml:space="preserve">. </w:t>
      </w:r>
    </w:p>
    <w:p w14:paraId="36A719CA" w14:textId="0CE6DDBC" w:rsidR="009157A9" w:rsidRDefault="009157A9" w:rsidP="00484203">
      <w:pPr>
        <w:jc w:val="both"/>
      </w:pPr>
      <w:r>
        <w:t xml:space="preserve">Es la capacidad consistente en regular o controlar las acciones realizadas, con el objetivo de alcanzar un mayor y mejor rendimiento en el desarrollo de las actividades. </w:t>
      </w:r>
    </w:p>
    <w:p w14:paraId="298FD6B5" w14:textId="77777777" w:rsidR="009157A9" w:rsidRDefault="009157A9" w:rsidP="00484203">
      <w:pPr>
        <w:jc w:val="both"/>
      </w:pPr>
      <w:r w:rsidRPr="009157A9">
        <w:rPr>
          <w:b/>
          <w:bCs/>
        </w:rPr>
        <w:t>3.2. Autoevaluación</w:t>
      </w:r>
      <w:r>
        <w:t>.</w:t>
      </w:r>
    </w:p>
    <w:p w14:paraId="4C8B9131" w14:textId="0E2C9E6C" w:rsidR="009157A9" w:rsidRDefault="009157A9" w:rsidP="00484203">
      <w:pPr>
        <w:jc w:val="both"/>
      </w:pPr>
      <w:r>
        <w:t>Es el proceso de reflexión sobre lo que somos y lo que hacemos y busca el mejoramiento de la calidad en el desempeño de las actividades.</w:t>
      </w:r>
    </w:p>
    <w:p w14:paraId="34A72FF0" w14:textId="384182C5" w:rsidR="009157A9" w:rsidRPr="001C218F" w:rsidRDefault="009157A9" w:rsidP="001C218F">
      <w:pPr>
        <w:pStyle w:val="Prrafodelista"/>
        <w:numPr>
          <w:ilvl w:val="0"/>
          <w:numId w:val="1"/>
        </w:numPr>
        <w:jc w:val="both"/>
        <w:rPr>
          <w:b/>
          <w:bCs/>
        </w:rPr>
      </w:pPr>
      <w:r w:rsidRPr="001C218F">
        <w:rPr>
          <w:b/>
          <w:bCs/>
        </w:rPr>
        <w:t xml:space="preserve">RESPONSABLE </w:t>
      </w:r>
    </w:p>
    <w:p w14:paraId="431E0E5B" w14:textId="73198243" w:rsidR="009157A9" w:rsidRDefault="009157A9" w:rsidP="00484203">
      <w:pPr>
        <w:jc w:val="both"/>
      </w:pPr>
      <w:r>
        <w:t xml:space="preserve">Todos los integrantes del equipo de trabajo de la entidad </w:t>
      </w:r>
    </w:p>
    <w:p w14:paraId="61DA86B3" w14:textId="176E723F" w:rsidR="001C218F" w:rsidRPr="001C218F" w:rsidRDefault="009157A9" w:rsidP="001C218F">
      <w:pPr>
        <w:pStyle w:val="Prrafodelista"/>
        <w:numPr>
          <w:ilvl w:val="0"/>
          <w:numId w:val="1"/>
        </w:numPr>
        <w:jc w:val="both"/>
        <w:rPr>
          <w:b/>
          <w:bCs/>
        </w:rPr>
      </w:pPr>
      <w:r w:rsidRPr="001C218F">
        <w:rPr>
          <w:b/>
          <w:bCs/>
        </w:rPr>
        <w:t xml:space="preserve">GENERALIDADES </w:t>
      </w:r>
    </w:p>
    <w:p w14:paraId="28603590" w14:textId="07C8F78C" w:rsidR="00CB113A" w:rsidRDefault="009157A9" w:rsidP="001C218F">
      <w:pPr>
        <w:jc w:val="both"/>
      </w:pPr>
      <w:r>
        <w:t>El ejercicio de control interno lo debe realizar cada persona que forma parte del equipo de trabajo en la entidad, con el fin de detectar desviaciones y efectuar correctivos para el cumplimiento de los resultados que se esperan en el ejercicio de las actividades, de tal manera que la ejecución de los procesos y tareas bajo su responsabilidad, se desarrollen con fundamento en los principios establecidos en la Constitución Política, dentro de los lineamientos trazados por la dirección para el cumplimiento de las metas y objetivos previstos</w:t>
      </w:r>
    </w:p>
    <w:p w14:paraId="38F8C94E" w14:textId="77777777" w:rsidR="000F0D3D" w:rsidRDefault="000F0D3D" w:rsidP="001C218F">
      <w:pPr>
        <w:jc w:val="both"/>
      </w:pPr>
    </w:p>
    <w:p w14:paraId="57684A4A" w14:textId="0D1D4A2F" w:rsidR="00CB113A" w:rsidRDefault="00CB113A" w:rsidP="00CB113A">
      <w:pPr>
        <w:pStyle w:val="Prrafodelista"/>
        <w:numPr>
          <w:ilvl w:val="0"/>
          <w:numId w:val="1"/>
        </w:numPr>
        <w:jc w:val="both"/>
        <w:rPr>
          <w:b/>
          <w:bCs/>
        </w:rPr>
      </w:pPr>
      <w:r w:rsidRPr="00CB113A">
        <w:rPr>
          <w:b/>
          <w:bCs/>
        </w:rPr>
        <w:t>ACCIONES</w:t>
      </w:r>
    </w:p>
    <w:p w14:paraId="07182B77" w14:textId="77777777" w:rsidR="00CC3B80" w:rsidRDefault="00CC3B80" w:rsidP="00CC3B80">
      <w:pPr>
        <w:jc w:val="both"/>
        <w:rPr>
          <w:b/>
          <w:bCs/>
        </w:rPr>
      </w:pPr>
    </w:p>
    <w:tbl>
      <w:tblPr>
        <w:tblStyle w:val="Tablaconcuadrcula"/>
        <w:tblW w:w="0" w:type="auto"/>
        <w:tblLook w:val="04A0" w:firstRow="1" w:lastRow="0" w:firstColumn="1" w:lastColumn="0" w:noHBand="0" w:noVBand="1"/>
      </w:tblPr>
      <w:tblGrid>
        <w:gridCol w:w="1692"/>
        <w:gridCol w:w="1760"/>
        <w:gridCol w:w="2145"/>
        <w:gridCol w:w="1822"/>
        <w:gridCol w:w="1409"/>
      </w:tblGrid>
      <w:tr w:rsidR="00CC3B80" w14:paraId="595C17EB" w14:textId="77777777" w:rsidTr="00AD4253">
        <w:tc>
          <w:tcPr>
            <w:tcW w:w="1763" w:type="dxa"/>
          </w:tcPr>
          <w:p w14:paraId="4C8044D1" w14:textId="573E3D5D" w:rsidR="00CC3B80" w:rsidRDefault="00CC3B80" w:rsidP="00CC3B80">
            <w:pPr>
              <w:jc w:val="both"/>
              <w:rPr>
                <w:b/>
                <w:bCs/>
              </w:rPr>
            </w:pPr>
            <w:r>
              <w:rPr>
                <w:b/>
                <w:bCs/>
              </w:rPr>
              <w:t>Responsable</w:t>
            </w:r>
          </w:p>
        </w:tc>
        <w:tc>
          <w:tcPr>
            <w:tcW w:w="1761" w:type="dxa"/>
          </w:tcPr>
          <w:p w14:paraId="6FDCF4E4" w14:textId="67459B6D" w:rsidR="00CC3B80" w:rsidRDefault="00CC3B80" w:rsidP="00CC3B80">
            <w:pPr>
              <w:jc w:val="both"/>
              <w:rPr>
                <w:b/>
                <w:bCs/>
              </w:rPr>
            </w:pPr>
            <w:r>
              <w:rPr>
                <w:b/>
                <w:bCs/>
              </w:rPr>
              <w:t>Actividad</w:t>
            </w:r>
          </w:p>
        </w:tc>
        <w:tc>
          <w:tcPr>
            <w:tcW w:w="2283" w:type="dxa"/>
          </w:tcPr>
          <w:p w14:paraId="0AABCF69" w14:textId="31A9A1B2" w:rsidR="00CC3B80" w:rsidRDefault="00CC3B80" w:rsidP="00CC3B80">
            <w:pPr>
              <w:jc w:val="both"/>
              <w:rPr>
                <w:b/>
                <w:bCs/>
              </w:rPr>
            </w:pPr>
            <w:r>
              <w:rPr>
                <w:b/>
                <w:bCs/>
              </w:rPr>
              <w:t>Acción</w:t>
            </w:r>
          </w:p>
        </w:tc>
        <w:tc>
          <w:tcPr>
            <w:tcW w:w="1418" w:type="dxa"/>
          </w:tcPr>
          <w:p w14:paraId="7C4096EE" w14:textId="78CB7438" w:rsidR="00CC3B80" w:rsidRDefault="00CC3B80" w:rsidP="00CC3B80">
            <w:pPr>
              <w:jc w:val="both"/>
              <w:rPr>
                <w:b/>
                <w:bCs/>
              </w:rPr>
            </w:pPr>
            <w:r>
              <w:rPr>
                <w:b/>
                <w:bCs/>
              </w:rPr>
              <w:t>Término</w:t>
            </w:r>
          </w:p>
        </w:tc>
        <w:tc>
          <w:tcPr>
            <w:tcW w:w="1603" w:type="dxa"/>
          </w:tcPr>
          <w:p w14:paraId="54EB139C" w14:textId="28D11C24" w:rsidR="00CC3B80" w:rsidRDefault="00CC3B80" w:rsidP="00CC3B80">
            <w:pPr>
              <w:jc w:val="both"/>
              <w:rPr>
                <w:b/>
                <w:bCs/>
              </w:rPr>
            </w:pPr>
            <w:r>
              <w:rPr>
                <w:b/>
                <w:bCs/>
              </w:rPr>
              <w:t>Puntos de control</w:t>
            </w:r>
          </w:p>
        </w:tc>
      </w:tr>
      <w:tr w:rsidR="00CC3B80" w:rsidRPr="00CC3B80" w14:paraId="03BBAA46" w14:textId="77777777" w:rsidTr="00AD4253">
        <w:tc>
          <w:tcPr>
            <w:tcW w:w="1763" w:type="dxa"/>
          </w:tcPr>
          <w:p w14:paraId="16CCD60D" w14:textId="77777777" w:rsidR="00CC3B80" w:rsidRDefault="00CC3B80" w:rsidP="00CC3B80">
            <w:pPr>
              <w:jc w:val="both"/>
              <w:rPr>
                <w:color w:val="FF0000"/>
              </w:rPr>
            </w:pPr>
            <w:r w:rsidRPr="00F87A6E">
              <w:rPr>
                <w:color w:val="FF0000"/>
              </w:rPr>
              <w:lastRenderedPageBreak/>
              <w:t>Todas las personas de la entidad</w:t>
            </w:r>
          </w:p>
          <w:p w14:paraId="3D0E80D1" w14:textId="6C443AA4" w:rsidR="00F87A6E" w:rsidRPr="00F87A6E" w:rsidRDefault="00F87A6E" w:rsidP="00CC3B80">
            <w:pPr>
              <w:jc w:val="both"/>
              <w:rPr>
                <w:color w:val="FF0000"/>
              </w:rPr>
            </w:pPr>
            <w:r w:rsidRPr="00F87A6E">
              <w:rPr>
                <w:color w:val="0070C0"/>
              </w:rPr>
              <w:t>Líder del Proceso de Control Interno</w:t>
            </w:r>
          </w:p>
        </w:tc>
        <w:tc>
          <w:tcPr>
            <w:tcW w:w="1761" w:type="dxa"/>
          </w:tcPr>
          <w:p w14:paraId="6328A4F3" w14:textId="77777777" w:rsidR="00CC3B80" w:rsidRPr="00F87A6E" w:rsidRDefault="00CC3B80" w:rsidP="00CC3B80">
            <w:pPr>
              <w:jc w:val="both"/>
              <w:rPr>
                <w:color w:val="FF0000"/>
              </w:rPr>
            </w:pPr>
            <w:r w:rsidRPr="00F87A6E">
              <w:rPr>
                <w:color w:val="FF0000"/>
              </w:rPr>
              <w:t>Propiciar el ejercicio de autocontrol</w:t>
            </w:r>
          </w:p>
          <w:p w14:paraId="7070A1B9" w14:textId="294CF005" w:rsidR="00F87A6E" w:rsidRPr="00CC3B80" w:rsidRDefault="00F87A6E" w:rsidP="00F87A6E">
            <w:pPr>
              <w:jc w:val="center"/>
            </w:pPr>
            <w:r w:rsidRPr="00F87A6E">
              <w:rPr>
                <w:color w:val="0070C0"/>
              </w:rPr>
              <w:t>1</w:t>
            </w:r>
          </w:p>
        </w:tc>
        <w:tc>
          <w:tcPr>
            <w:tcW w:w="2283" w:type="dxa"/>
          </w:tcPr>
          <w:p w14:paraId="0E631428" w14:textId="77777777" w:rsidR="00CC3B80" w:rsidRPr="00F87A6E" w:rsidRDefault="00CC3B80" w:rsidP="00CC3B80">
            <w:pPr>
              <w:jc w:val="both"/>
              <w:rPr>
                <w:color w:val="FF0000"/>
              </w:rPr>
            </w:pPr>
            <w:r w:rsidRPr="00AA3617">
              <w:rPr>
                <w:color w:val="0070C0"/>
              </w:rPr>
              <w:t xml:space="preserve">Propiciar el ejercicio de autocontrol </w:t>
            </w:r>
            <w:r w:rsidRPr="00F87A6E">
              <w:rPr>
                <w:color w:val="FF0000"/>
              </w:rPr>
              <w:t>que permita:</w:t>
            </w:r>
          </w:p>
          <w:p w14:paraId="13262FAC" w14:textId="77777777" w:rsidR="00CC3B80" w:rsidRPr="00F87A6E" w:rsidRDefault="00CC3B80" w:rsidP="00CC3B80">
            <w:pPr>
              <w:jc w:val="both"/>
              <w:rPr>
                <w:color w:val="FF0000"/>
              </w:rPr>
            </w:pPr>
          </w:p>
          <w:p w14:paraId="6B674FB4" w14:textId="77777777" w:rsidR="00CC3B80" w:rsidRPr="00F87A6E" w:rsidRDefault="00CC3B80" w:rsidP="00CC3B80">
            <w:pPr>
              <w:jc w:val="both"/>
              <w:rPr>
                <w:color w:val="FF0000"/>
              </w:rPr>
            </w:pPr>
            <w:r w:rsidRPr="00F87A6E">
              <w:rPr>
                <w:color w:val="FF0000"/>
              </w:rPr>
              <w:t>-El cumplimiento de las actividades en concordancia con las normas vigentes aplicables a la gestión.</w:t>
            </w:r>
          </w:p>
          <w:p w14:paraId="70A4E542" w14:textId="77777777" w:rsidR="00CC3B80" w:rsidRPr="00F87A6E" w:rsidRDefault="00CC3B80" w:rsidP="00CC3B80">
            <w:pPr>
              <w:jc w:val="both"/>
              <w:rPr>
                <w:color w:val="FF0000"/>
              </w:rPr>
            </w:pPr>
          </w:p>
          <w:p w14:paraId="5F06879E" w14:textId="77777777" w:rsidR="00CC3B80" w:rsidRPr="00F87A6E" w:rsidRDefault="00CC3B80" w:rsidP="00CC3B80">
            <w:pPr>
              <w:jc w:val="both"/>
              <w:rPr>
                <w:color w:val="FF0000"/>
              </w:rPr>
            </w:pPr>
            <w:r w:rsidRPr="00F87A6E">
              <w:rPr>
                <w:color w:val="FF0000"/>
              </w:rPr>
              <w:t>-La administración adecuada de los recursos humanos, físicos, financieros, tecnológicos, y su utilización de manera efectiva y oportuna</w:t>
            </w:r>
          </w:p>
          <w:p w14:paraId="0EF2C900" w14:textId="77777777" w:rsidR="00CC3B80" w:rsidRPr="00F87A6E" w:rsidRDefault="00CC3B80" w:rsidP="00CC3B80">
            <w:pPr>
              <w:jc w:val="both"/>
              <w:rPr>
                <w:color w:val="FF0000"/>
              </w:rPr>
            </w:pPr>
          </w:p>
          <w:p w14:paraId="0DBA6697" w14:textId="77777777" w:rsidR="00CC3B80" w:rsidRPr="00F87A6E" w:rsidRDefault="00CC3B80" w:rsidP="00CC3B80">
            <w:pPr>
              <w:jc w:val="both"/>
              <w:rPr>
                <w:color w:val="FF0000"/>
              </w:rPr>
            </w:pPr>
            <w:r w:rsidRPr="00F87A6E">
              <w:rPr>
                <w:color w:val="FF0000"/>
              </w:rPr>
              <w:t>-La documentación y aplicación de métodos, metodologías, procesos, procedimientos</w:t>
            </w:r>
          </w:p>
          <w:p w14:paraId="326B7B6F" w14:textId="77777777" w:rsidR="00AD4253" w:rsidRPr="00F87A6E" w:rsidRDefault="00AD4253" w:rsidP="00CC3B80">
            <w:pPr>
              <w:jc w:val="both"/>
              <w:rPr>
                <w:color w:val="FF0000"/>
              </w:rPr>
            </w:pPr>
          </w:p>
          <w:p w14:paraId="2BF92135" w14:textId="75FCBF24" w:rsidR="00AD4253" w:rsidRPr="00F87A6E" w:rsidRDefault="00AD4253" w:rsidP="00CC3B80">
            <w:pPr>
              <w:jc w:val="both"/>
              <w:rPr>
                <w:color w:val="FF0000"/>
              </w:rPr>
            </w:pPr>
            <w:r w:rsidRPr="00F87A6E">
              <w:rPr>
                <w:color w:val="FF0000"/>
              </w:rPr>
              <w:t xml:space="preserve">-La validación constantemente de los métodos, metodologías, procesos y procedimientos con el propósito de realizar los ajustes y actualizaciones necesarios de tal manera que sean el soporte orientador fundamental, no solo para el cumplimiento de las funciones y </w:t>
            </w:r>
            <w:r w:rsidRPr="00F87A6E">
              <w:rPr>
                <w:color w:val="FF0000"/>
              </w:rPr>
              <w:lastRenderedPageBreak/>
              <w:t>actividades asignadas, sino para el cumplimiento de las metas y objetivos establecidos</w:t>
            </w:r>
          </w:p>
        </w:tc>
        <w:tc>
          <w:tcPr>
            <w:tcW w:w="1418" w:type="dxa"/>
          </w:tcPr>
          <w:p w14:paraId="0F7BB06B" w14:textId="01CC1AC8" w:rsidR="00CC3B80" w:rsidRPr="00CC3B80" w:rsidRDefault="006B1881" w:rsidP="00CC3B80">
            <w:pPr>
              <w:jc w:val="both"/>
            </w:pPr>
            <w:r>
              <w:lastRenderedPageBreak/>
              <w:t>C</w:t>
            </w:r>
            <w:r w:rsidR="00C90AEB">
              <w:t>onstantemente</w:t>
            </w:r>
          </w:p>
        </w:tc>
        <w:tc>
          <w:tcPr>
            <w:tcW w:w="1603" w:type="dxa"/>
          </w:tcPr>
          <w:p w14:paraId="172BBB43" w14:textId="77777777" w:rsidR="00CC3B80" w:rsidRPr="00CC3B80" w:rsidRDefault="00CC3B80" w:rsidP="00CC3B80">
            <w:pPr>
              <w:jc w:val="both"/>
            </w:pPr>
          </w:p>
        </w:tc>
      </w:tr>
      <w:tr w:rsidR="00B141D7" w:rsidRPr="00CC3B80" w14:paraId="01643369" w14:textId="77777777" w:rsidTr="00AD4253">
        <w:tc>
          <w:tcPr>
            <w:tcW w:w="1763" w:type="dxa"/>
          </w:tcPr>
          <w:p w14:paraId="4BD14687" w14:textId="77777777" w:rsidR="00B141D7" w:rsidRDefault="00B141D7" w:rsidP="00B141D7">
            <w:pPr>
              <w:jc w:val="both"/>
              <w:rPr>
                <w:color w:val="FF0000"/>
              </w:rPr>
            </w:pPr>
            <w:r w:rsidRPr="00F87A6E">
              <w:rPr>
                <w:color w:val="FF0000"/>
              </w:rPr>
              <w:t>Todas las personas de la entidad</w:t>
            </w:r>
          </w:p>
          <w:p w14:paraId="517FE3FE" w14:textId="4C769F13" w:rsidR="00F87A6E" w:rsidRPr="00F87A6E" w:rsidRDefault="00F87A6E" w:rsidP="00B141D7">
            <w:pPr>
              <w:jc w:val="both"/>
              <w:rPr>
                <w:color w:val="FF0000"/>
              </w:rPr>
            </w:pPr>
            <w:r w:rsidRPr="00F87A6E">
              <w:rPr>
                <w:color w:val="0070C0"/>
              </w:rPr>
              <w:t>Líder del Proceso de Control Interno</w:t>
            </w:r>
          </w:p>
        </w:tc>
        <w:tc>
          <w:tcPr>
            <w:tcW w:w="1761" w:type="dxa"/>
          </w:tcPr>
          <w:p w14:paraId="70A07360" w14:textId="77777777" w:rsidR="00B141D7" w:rsidRDefault="00B141D7" w:rsidP="00B141D7">
            <w:pPr>
              <w:jc w:val="both"/>
              <w:rPr>
                <w:color w:val="FF0000"/>
              </w:rPr>
            </w:pPr>
            <w:r w:rsidRPr="00F87A6E">
              <w:rPr>
                <w:color w:val="FF0000"/>
              </w:rPr>
              <w:t>Ejecutar las actividades de los procesos</w:t>
            </w:r>
          </w:p>
          <w:p w14:paraId="325A79B1" w14:textId="5677207C" w:rsidR="00F87A6E" w:rsidRPr="00F87A6E" w:rsidRDefault="00F87A6E" w:rsidP="00B141D7">
            <w:pPr>
              <w:jc w:val="both"/>
              <w:rPr>
                <w:color w:val="FF0000"/>
              </w:rPr>
            </w:pPr>
            <w:r w:rsidRPr="00F87A6E">
              <w:rPr>
                <w:color w:val="0070C0"/>
              </w:rPr>
              <w:t>2</w:t>
            </w:r>
          </w:p>
        </w:tc>
        <w:tc>
          <w:tcPr>
            <w:tcW w:w="2283" w:type="dxa"/>
          </w:tcPr>
          <w:p w14:paraId="53FB3CCA" w14:textId="26586608" w:rsidR="00B141D7" w:rsidRPr="00CC3B80" w:rsidRDefault="00B141D7" w:rsidP="00B141D7">
            <w:pPr>
              <w:jc w:val="both"/>
            </w:pPr>
            <w:r>
              <w:t>Desarrollar las actividades del proceso bajo su responsabilidad, contribuyendo al logro de los objetivos establecidos, mediante la aplicación y/o combinación adecuada de los procedimientos, métodos, normas, recursos, sistemas de comunicación, información y seguimiento.</w:t>
            </w:r>
          </w:p>
        </w:tc>
        <w:tc>
          <w:tcPr>
            <w:tcW w:w="1418" w:type="dxa"/>
          </w:tcPr>
          <w:p w14:paraId="6857E1C7" w14:textId="1E08BB05" w:rsidR="00B141D7" w:rsidRPr="00CC3B80" w:rsidRDefault="006B1881" w:rsidP="00B141D7">
            <w:pPr>
              <w:jc w:val="both"/>
            </w:pPr>
            <w:r>
              <w:t>Constantemente</w:t>
            </w:r>
          </w:p>
        </w:tc>
        <w:tc>
          <w:tcPr>
            <w:tcW w:w="1603" w:type="dxa"/>
          </w:tcPr>
          <w:p w14:paraId="0E7D8BAD" w14:textId="77777777" w:rsidR="00B141D7" w:rsidRPr="00CC3B80" w:rsidRDefault="00B141D7" w:rsidP="00B141D7">
            <w:pPr>
              <w:jc w:val="both"/>
            </w:pPr>
          </w:p>
        </w:tc>
      </w:tr>
      <w:tr w:rsidR="00B141D7" w:rsidRPr="00CC3B80" w14:paraId="6B1A402C" w14:textId="77777777" w:rsidTr="00AD4253">
        <w:tc>
          <w:tcPr>
            <w:tcW w:w="1763" w:type="dxa"/>
          </w:tcPr>
          <w:p w14:paraId="7C14E229" w14:textId="10515539" w:rsidR="00B141D7" w:rsidRPr="00CC3B80" w:rsidRDefault="008C6140" w:rsidP="00B141D7">
            <w:pPr>
              <w:jc w:val="both"/>
            </w:pPr>
            <w:r w:rsidRPr="00F87A6E">
              <w:rPr>
                <w:color w:val="FF0000"/>
              </w:rPr>
              <w:t>Todas las personas de la entidad</w:t>
            </w:r>
          </w:p>
        </w:tc>
        <w:tc>
          <w:tcPr>
            <w:tcW w:w="1761" w:type="dxa"/>
          </w:tcPr>
          <w:p w14:paraId="483546BE" w14:textId="1C550616" w:rsidR="00B141D7" w:rsidRPr="00CC3B80" w:rsidRDefault="00A9055A" w:rsidP="00B141D7">
            <w:pPr>
              <w:jc w:val="both"/>
            </w:pPr>
            <w:r w:rsidRPr="00F87A6E">
              <w:rPr>
                <w:color w:val="FF0000"/>
              </w:rPr>
              <w:t>Evaluar las actividades de los procesos</w:t>
            </w:r>
          </w:p>
        </w:tc>
        <w:tc>
          <w:tcPr>
            <w:tcW w:w="2283" w:type="dxa"/>
          </w:tcPr>
          <w:p w14:paraId="3EE7B22D" w14:textId="1F3A41AE" w:rsidR="00B141D7" w:rsidRPr="00CC3B80" w:rsidRDefault="00A9055A" w:rsidP="00B141D7">
            <w:pPr>
              <w:jc w:val="both"/>
            </w:pPr>
            <w:r>
              <w:t>Evaluar los procesos misionales, de apoyo y estratégicos adoptados y utilizados por la entidad, con el fin de determinar su coherencia con los objetivos y resultados comunes e inherentes a la misión institucional.</w:t>
            </w:r>
          </w:p>
        </w:tc>
        <w:tc>
          <w:tcPr>
            <w:tcW w:w="1418" w:type="dxa"/>
          </w:tcPr>
          <w:p w14:paraId="59AB494E" w14:textId="6A7D663F" w:rsidR="00B141D7" w:rsidRPr="00CC3B80" w:rsidRDefault="00522E71" w:rsidP="00B141D7">
            <w:pPr>
              <w:jc w:val="both"/>
            </w:pPr>
            <w:r>
              <w:t xml:space="preserve">30 </w:t>
            </w:r>
            <w:r w:rsidR="00BC7C9E">
              <w:t>días</w:t>
            </w:r>
          </w:p>
        </w:tc>
        <w:tc>
          <w:tcPr>
            <w:tcW w:w="1603" w:type="dxa"/>
          </w:tcPr>
          <w:p w14:paraId="1B2810D3" w14:textId="77777777" w:rsidR="00B141D7" w:rsidRPr="00CC3B80" w:rsidRDefault="00B141D7" w:rsidP="00B141D7">
            <w:pPr>
              <w:jc w:val="both"/>
            </w:pPr>
          </w:p>
        </w:tc>
      </w:tr>
      <w:tr w:rsidR="00B141D7" w:rsidRPr="00CC3B80" w14:paraId="79F160CD" w14:textId="77777777" w:rsidTr="00AD4253">
        <w:tc>
          <w:tcPr>
            <w:tcW w:w="1763" w:type="dxa"/>
          </w:tcPr>
          <w:p w14:paraId="7A9C3481" w14:textId="1B3F35AA" w:rsidR="00B141D7" w:rsidRPr="00F87A6E" w:rsidRDefault="008C6140" w:rsidP="00B141D7">
            <w:pPr>
              <w:jc w:val="both"/>
              <w:rPr>
                <w:color w:val="FF0000"/>
              </w:rPr>
            </w:pPr>
            <w:r w:rsidRPr="00F87A6E">
              <w:rPr>
                <w:color w:val="FF0000"/>
              </w:rPr>
              <w:t>Todas las personas de la entidad</w:t>
            </w:r>
          </w:p>
        </w:tc>
        <w:tc>
          <w:tcPr>
            <w:tcW w:w="1761" w:type="dxa"/>
          </w:tcPr>
          <w:p w14:paraId="55973A44" w14:textId="2F2F3941" w:rsidR="00B141D7" w:rsidRPr="00F87A6E" w:rsidRDefault="00CF0A54" w:rsidP="00B141D7">
            <w:pPr>
              <w:jc w:val="both"/>
              <w:rPr>
                <w:color w:val="FF0000"/>
              </w:rPr>
            </w:pPr>
            <w:r w:rsidRPr="00F87A6E">
              <w:rPr>
                <w:color w:val="FF0000"/>
              </w:rPr>
              <w:t xml:space="preserve">Asesorar y acompañar en el establecimiento </w:t>
            </w:r>
            <w:r w:rsidRPr="00F87A6E">
              <w:rPr>
                <w:color w:val="FF0000"/>
              </w:rPr>
              <w:lastRenderedPageBreak/>
              <w:t>de mecanismos de control</w:t>
            </w:r>
          </w:p>
        </w:tc>
        <w:tc>
          <w:tcPr>
            <w:tcW w:w="2283" w:type="dxa"/>
          </w:tcPr>
          <w:p w14:paraId="25A327C9" w14:textId="4670373C" w:rsidR="00B141D7" w:rsidRPr="00CC3B80" w:rsidRDefault="00CF0A54" w:rsidP="00B141D7">
            <w:pPr>
              <w:jc w:val="both"/>
            </w:pPr>
            <w:r>
              <w:lastRenderedPageBreak/>
              <w:t xml:space="preserve">Asesorar y acompañar en la definición y establecimiento de mecanismos de </w:t>
            </w:r>
            <w:r>
              <w:lastRenderedPageBreak/>
              <w:t>control en los procesos y procedimientos, para garantizar la adecuada protección de los recursos, la eficacia y eficiencia en las actividades, la oportunidad y confiabilidad de la información y los registros y el cumplimiento de los objetivos.</w:t>
            </w:r>
          </w:p>
        </w:tc>
        <w:tc>
          <w:tcPr>
            <w:tcW w:w="1418" w:type="dxa"/>
          </w:tcPr>
          <w:p w14:paraId="7F39FEC4" w14:textId="14223110" w:rsidR="00B141D7" w:rsidRPr="00CC3B80" w:rsidRDefault="006B1881" w:rsidP="00B141D7">
            <w:pPr>
              <w:jc w:val="both"/>
            </w:pPr>
            <w:r>
              <w:lastRenderedPageBreak/>
              <w:t>Constantemente</w:t>
            </w:r>
          </w:p>
        </w:tc>
        <w:tc>
          <w:tcPr>
            <w:tcW w:w="1603" w:type="dxa"/>
          </w:tcPr>
          <w:p w14:paraId="6EEFA09C" w14:textId="77777777" w:rsidR="00B141D7" w:rsidRPr="00CC3B80" w:rsidRDefault="00B141D7" w:rsidP="00B141D7">
            <w:pPr>
              <w:jc w:val="both"/>
            </w:pPr>
          </w:p>
        </w:tc>
      </w:tr>
    </w:tbl>
    <w:p w14:paraId="06AC3C2A" w14:textId="77777777" w:rsidR="005A44FF" w:rsidRDefault="005A44FF" w:rsidP="00CC3B80">
      <w:pPr>
        <w:jc w:val="both"/>
        <w:rPr>
          <w:b/>
          <w:bCs/>
          <w:sz w:val="28"/>
          <w:szCs w:val="28"/>
        </w:rPr>
      </w:pPr>
    </w:p>
    <w:p w14:paraId="1691E53B" w14:textId="09330DFC" w:rsidR="00AD25C3" w:rsidRPr="00AD25C3" w:rsidRDefault="00F6158C" w:rsidP="00CC3B80">
      <w:pPr>
        <w:jc w:val="both"/>
        <w:rPr>
          <w:sz w:val="28"/>
          <w:szCs w:val="28"/>
        </w:rPr>
      </w:pPr>
      <w:r w:rsidRPr="00AD25C3">
        <w:rPr>
          <w:b/>
          <w:bCs/>
          <w:sz w:val="28"/>
          <w:szCs w:val="28"/>
        </w:rPr>
        <w:t>MANUAL DE EVALUACION Y SEGUIMIENTO</w:t>
      </w:r>
      <w:r w:rsidRPr="00AD25C3">
        <w:rPr>
          <w:sz w:val="28"/>
          <w:szCs w:val="28"/>
        </w:rPr>
        <w:t xml:space="preserve"> </w:t>
      </w:r>
    </w:p>
    <w:p w14:paraId="466CB5E4" w14:textId="77777777" w:rsidR="00AD25C3" w:rsidRDefault="00AD25C3" w:rsidP="00CC3B80">
      <w:pPr>
        <w:jc w:val="both"/>
      </w:pPr>
    </w:p>
    <w:p w14:paraId="6D14A81D" w14:textId="71FBFA4B" w:rsidR="00AD25C3" w:rsidRPr="00F87A6E" w:rsidRDefault="00F6158C" w:rsidP="00AD25C3">
      <w:pPr>
        <w:pStyle w:val="Prrafodelista"/>
        <w:numPr>
          <w:ilvl w:val="0"/>
          <w:numId w:val="4"/>
        </w:numPr>
        <w:jc w:val="both"/>
        <w:rPr>
          <w:b/>
          <w:bCs/>
          <w:color w:val="FF0000"/>
        </w:rPr>
      </w:pPr>
      <w:r w:rsidRPr="00F87A6E">
        <w:rPr>
          <w:b/>
          <w:bCs/>
          <w:color w:val="FF0000"/>
        </w:rPr>
        <w:t xml:space="preserve">OBJETIVO </w:t>
      </w:r>
    </w:p>
    <w:p w14:paraId="1CD56830" w14:textId="7E605FE3" w:rsidR="00AD25C3" w:rsidRPr="00F87A6E" w:rsidRDefault="00F6158C" w:rsidP="00AD25C3">
      <w:pPr>
        <w:jc w:val="both"/>
        <w:rPr>
          <w:color w:val="FF0000"/>
        </w:rPr>
      </w:pPr>
      <w:r w:rsidRPr="00F87A6E">
        <w:rPr>
          <w:color w:val="FF0000"/>
        </w:rPr>
        <w:t xml:space="preserve">Proveer los elementos necesarios para llevar a cabo la verificación y evaluación haciendo seguimiento a los procesos de la entidad de tal manera que se implementen los correctivos que sean necesarios para lograr el cumplimiento de los objetivos y metas previstos por la entidad. </w:t>
      </w:r>
    </w:p>
    <w:p w14:paraId="2F6A353D" w14:textId="77777777" w:rsidR="00AD25C3" w:rsidRPr="00F87A6E" w:rsidRDefault="00AD25C3" w:rsidP="00AD25C3">
      <w:pPr>
        <w:pStyle w:val="Prrafodelista"/>
        <w:jc w:val="both"/>
        <w:rPr>
          <w:color w:val="FF0000"/>
        </w:rPr>
      </w:pPr>
    </w:p>
    <w:p w14:paraId="651A4AF8" w14:textId="3CBB09AD" w:rsidR="00AD25C3" w:rsidRPr="00F87A6E" w:rsidRDefault="00F6158C" w:rsidP="00AD25C3">
      <w:pPr>
        <w:pStyle w:val="Prrafodelista"/>
        <w:numPr>
          <w:ilvl w:val="0"/>
          <w:numId w:val="4"/>
        </w:numPr>
        <w:jc w:val="both"/>
        <w:rPr>
          <w:b/>
          <w:bCs/>
          <w:color w:val="FF0000"/>
        </w:rPr>
      </w:pPr>
      <w:r w:rsidRPr="00F87A6E">
        <w:rPr>
          <w:b/>
          <w:bCs/>
          <w:color w:val="FF0000"/>
        </w:rPr>
        <w:t xml:space="preserve">ALCANCE </w:t>
      </w:r>
    </w:p>
    <w:p w14:paraId="31D8D660" w14:textId="5E086C18" w:rsidR="00AD25C3" w:rsidRPr="00F87A6E" w:rsidRDefault="00F6158C" w:rsidP="00AD25C3">
      <w:pPr>
        <w:jc w:val="both"/>
        <w:rPr>
          <w:color w:val="FF0000"/>
        </w:rPr>
      </w:pPr>
      <w:r w:rsidRPr="00F87A6E">
        <w:rPr>
          <w:color w:val="FF0000"/>
        </w:rPr>
        <w:t xml:space="preserve">Este procedimiento aplica a todos los procesos que se generen al interior de la entidad, </w:t>
      </w:r>
      <w:r w:rsidR="00AD25C3" w:rsidRPr="00F87A6E">
        <w:rPr>
          <w:color w:val="FF0000"/>
        </w:rPr>
        <w:t>de acuerdo con</w:t>
      </w:r>
      <w:r w:rsidRPr="00F87A6E">
        <w:rPr>
          <w:color w:val="FF0000"/>
        </w:rPr>
        <w:t xml:space="preserve"> Sistema de Gestión de Calidad. </w:t>
      </w:r>
    </w:p>
    <w:p w14:paraId="5E843A92" w14:textId="77777777" w:rsidR="00AD25C3" w:rsidRPr="00F87A6E" w:rsidRDefault="00AD25C3" w:rsidP="00AD25C3">
      <w:pPr>
        <w:pStyle w:val="Prrafodelista"/>
        <w:jc w:val="both"/>
        <w:rPr>
          <w:color w:val="FF0000"/>
        </w:rPr>
      </w:pPr>
    </w:p>
    <w:p w14:paraId="2892BB1D" w14:textId="408588D2" w:rsidR="00AD25C3" w:rsidRPr="00F87A6E" w:rsidRDefault="00F6158C" w:rsidP="00AD25C3">
      <w:pPr>
        <w:pStyle w:val="Prrafodelista"/>
        <w:numPr>
          <w:ilvl w:val="0"/>
          <w:numId w:val="4"/>
        </w:numPr>
        <w:jc w:val="both"/>
        <w:rPr>
          <w:b/>
          <w:bCs/>
          <w:color w:val="FF0000"/>
        </w:rPr>
      </w:pPr>
      <w:r w:rsidRPr="00F87A6E">
        <w:rPr>
          <w:b/>
          <w:bCs/>
          <w:color w:val="FF0000"/>
        </w:rPr>
        <w:t>DEFINICIONES</w:t>
      </w:r>
    </w:p>
    <w:p w14:paraId="059F04BD" w14:textId="77777777" w:rsidR="00AD25C3" w:rsidRPr="00F87A6E" w:rsidRDefault="00AD25C3" w:rsidP="00AD25C3">
      <w:pPr>
        <w:pStyle w:val="Prrafodelista"/>
        <w:jc w:val="both"/>
        <w:rPr>
          <w:b/>
          <w:bCs/>
          <w:color w:val="FF0000"/>
        </w:rPr>
      </w:pPr>
    </w:p>
    <w:p w14:paraId="46D35BED" w14:textId="4968F705" w:rsidR="00AD25C3" w:rsidRPr="00F87A6E" w:rsidRDefault="00F6158C" w:rsidP="007A2464">
      <w:pPr>
        <w:pStyle w:val="Prrafodelista"/>
        <w:numPr>
          <w:ilvl w:val="1"/>
          <w:numId w:val="4"/>
        </w:numPr>
        <w:jc w:val="both"/>
        <w:rPr>
          <w:b/>
          <w:bCs/>
          <w:color w:val="FF0000"/>
        </w:rPr>
      </w:pPr>
      <w:r w:rsidRPr="00F87A6E">
        <w:rPr>
          <w:b/>
          <w:bCs/>
          <w:color w:val="FF0000"/>
        </w:rPr>
        <w:t xml:space="preserve">Auditoría: </w:t>
      </w:r>
    </w:p>
    <w:p w14:paraId="0D9CD7D6" w14:textId="77777777" w:rsidR="00AD25C3" w:rsidRPr="00F87A6E" w:rsidRDefault="00F6158C" w:rsidP="00AD25C3">
      <w:pPr>
        <w:jc w:val="both"/>
        <w:rPr>
          <w:color w:val="FF0000"/>
        </w:rPr>
      </w:pPr>
      <w:r w:rsidRPr="00F87A6E">
        <w:rPr>
          <w:color w:val="FF0000"/>
        </w:rPr>
        <w:t xml:space="preserve">Es un proceso sistemático para obtener y evaluar de manera objetiva las evidencias relacionadas con informes sobre actividades, para descubrir fallas en las estructuras o vulnerabilidades existentes en el proceso. </w:t>
      </w:r>
    </w:p>
    <w:p w14:paraId="7EE6DB5C" w14:textId="77777777" w:rsidR="00AD25C3" w:rsidRPr="00F87A6E" w:rsidRDefault="00AD25C3" w:rsidP="00AD25C3">
      <w:pPr>
        <w:pStyle w:val="Prrafodelista"/>
        <w:ind w:left="1080"/>
        <w:jc w:val="both"/>
        <w:rPr>
          <w:color w:val="FF0000"/>
        </w:rPr>
      </w:pPr>
    </w:p>
    <w:p w14:paraId="04B2C7CB" w14:textId="68B7CC82" w:rsidR="00AD25C3" w:rsidRPr="00F87A6E" w:rsidRDefault="00F6158C" w:rsidP="007A2464">
      <w:pPr>
        <w:pStyle w:val="Prrafodelista"/>
        <w:numPr>
          <w:ilvl w:val="1"/>
          <w:numId w:val="4"/>
        </w:numPr>
        <w:jc w:val="both"/>
        <w:rPr>
          <w:b/>
          <w:bCs/>
          <w:color w:val="FF0000"/>
        </w:rPr>
      </w:pPr>
      <w:r w:rsidRPr="00F87A6E">
        <w:rPr>
          <w:b/>
          <w:bCs/>
          <w:color w:val="FF0000"/>
        </w:rPr>
        <w:t>Auditoría de Calidad:</w:t>
      </w:r>
    </w:p>
    <w:p w14:paraId="3827D38D" w14:textId="77777777" w:rsidR="00AD25C3" w:rsidRPr="00F87A6E" w:rsidRDefault="00AD25C3" w:rsidP="00AD25C3">
      <w:pPr>
        <w:jc w:val="both"/>
        <w:rPr>
          <w:color w:val="FF0000"/>
        </w:rPr>
      </w:pPr>
      <w:r w:rsidRPr="00F87A6E">
        <w:rPr>
          <w:color w:val="FF0000"/>
        </w:rPr>
        <w:lastRenderedPageBreak/>
        <w:t>E</w:t>
      </w:r>
      <w:r w:rsidR="00F6158C" w:rsidRPr="00F87A6E">
        <w:rPr>
          <w:color w:val="FF0000"/>
        </w:rPr>
        <w:t xml:space="preserve">s un proceso sistemático, documentado y de verificación objetiva para obtener y evaluar la evidencia de la auditoria y determinar cuáles actividades específicas, eventos, condiciones, sistemas gerenciales, de calidad o información referente a estos aspectos, cumplen con los criterios de auditoría interna. </w:t>
      </w:r>
    </w:p>
    <w:p w14:paraId="6A1A2F7C" w14:textId="099CA4F5" w:rsidR="00AD25C3" w:rsidRPr="00F87A6E" w:rsidRDefault="00F6158C" w:rsidP="007A2464">
      <w:pPr>
        <w:pStyle w:val="Prrafodelista"/>
        <w:numPr>
          <w:ilvl w:val="1"/>
          <w:numId w:val="4"/>
        </w:numPr>
        <w:jc w:val="both"/>
        <w:rPr>
          <w:color w:val="FF0000"/>
        </w:rPr>
      </w:pPr>
      <w:r w:rsidRPr="00F87A6E">
        <w:rPr>
          <w:b/>
          <w:bCs/>
          <w:color w:val="FF0000"/>
        </w:rPr>
        <w:t>Plan de Mejoramiento</w:t>
      </w:r>
      <w:r w:rsidRPr="00F87A6E">
        <w:rPr>
          <w:color w:val="FF0000"/>
        </w:rPr>
        <w:t>:</w:t>
      </w:r>
    </w:p>
    <w:p w14:paraId="7023FCAF" w14:textId="77777777" w:rsidR="00AD25C3" w:rsidRPr="00F87A6E" w:rsidRDefault="00F6158C" w:rsidP="00AD25C3">
      <w:pPr>
        <w:jc w:val="both"/>
        <w:rPr>
          <w:color w:val="FF0000"/>
        </w:rPr>
      </w:pPr>
      <w:r w:rsidRPr="00F87A6E">
        <w:rPr>
          <w:color w:val="FF0000"/>
        </w:rPr>
        <w:t xml:space="preserve"> Instrumentos que conforman un conjunto de acciones requeridas para corregir adversidades encontradas en el sistema de control interno. </w:t>
      </w:r>
    </w:p>
    <w:p w14:paraId="6927F7E7" w14:textId="3D5E3C46" w:rsidR="00AD25C3" w:rsidRPr="00F87A6E" w:rsidRDefault="00F6158C" w:rsidP="007A2464">
      <w:pPr>
        <w:pStyle w:val="Prrafodelista"/>
        <w:numPr>
          <w:ilvl w:val="1"/>
          <w:numId w:val="4"/>
        </w:numPr>
        <w:jc w:val="both"/>
        <w:rPr>
          <w:b/>
          <w:bCs/>
          <w:color w:val="FF0000"/>
        </w:rPr>
      </w:pPr>
      <w:r w:rsidRPr="00F87A6E">
        <w:rPr>
          <w:b/>
          <w:bCs/>
          <w:color w:val="FF0000"/>
        </w:rPr>
        <w:t>Hallazgos:</w:t>
      </w:r>
    </w:p>
    <w:p w14:paraId="0C9BC77D" w14:textId="77777777" w:rsidR="00AD25C3" w:rsidRPr="00F87A6E" w:rsidRDefault="00F6158C" w:rsidP="00AD25C3">
      <w:pPr>
        <w:jc w:val="both"/>
        <w:rPr>
          <w:color w:val="FF0000"/>
        </w:rPr>
      </w:pPr>
      <w:r w:rsidRPr="00F87A6E">
        <w:rPr>
          <w:color w:val="FF0000"/>
        </w:rPr>
        <w:t xml:space="preserve"> Acciones y/o situaciones encontradas que entorpecen el buen funcionamiento de un proceso. </w:t>
      </w:r>
    </w:p>
    <w:p w14:paraId="0164686D" w14:textId="0406C6D0" w:rsidR="00AD25C3" w:rsidRPr="00F87A6E" w:rsidRDefault="00F6158C" w:rsidP="00AD25C3">
      <w:pPr>
        <w:pStyle w:val="Prrafodelista"/>
        <w:numPr>
          <w:ilvl w:val="0"/>
          <w:numId w:val="4"/>
        </w:numPr>
        <w:jc w:val="both"/>
        <w:rPr>
          <w:color w:val="FF0000"/>
        </w:rPr>
      </w:pPr>
      <w:r w:rsidRPr="00F87A6E">
        <w:rPr>
          <w:b/>
          <w:bCs/>
          <w:color w:val="FF0000"/>
        </w:rPr>
        <w:t>RESPONSABLE</w:t>
      </w:r>
      <w:r w:rsidRPr="00F87A6E">
        <w:rPr>
          <w:color w:val="FF0000"/>
        </w:rPr>
        <w:t xml:space="preserve"> </w:t>
      </w:r>
    </w:p>
    <w:p w14:paraId="21B9E8A6" w14:textId="21788B43" w:rsidR="00AD25C3" w:rsidRPr="00F87A6E" w:rsidRDefault="007A2464" w:rsidP="00AD25C3">
      <w:pPr>
        <w:jc w:val="both"/>
        <w:rPr>
          <w:color w:val="FF0000"/>
        </w:rPr>
      </w:pPr>
      <w:r w:rsidRPr="00F87A6E">
        <w:rPr>
          <w:color w:val="FF0000"/>
        </w:rPr>
        <w:t>Líder</w:t>
      </w:r>
      <w:r w:rsidR="00F6158C" w:rsidRPr="00F87A6E">
        <w:rPr>
          <w:color w:val="FF0000"/>
        </w:rPr>
        <w:t xml:space="preserve"> Oficina Control Interno </w:t>
      </w:r>
    </w:p>
    <w:p w14:paraId="211266AC" w14:textId="59F9A22F" w:rsidR="00AD25C3" w:rsidRPr="00F87A6E" w:rsidRDefault="00F6158C" w:rsidP="00AD25C3">
      <w:pPr>
        <w:pStyle w:val="Prrafodelista"/>
        <w:numPr>
          <w:ilvl w:val="0"/>
          <w:numId w:val="4"/>
        </w:numPr>
        <w:jc w:val="both"/>
        <w:rPr>
          <w:color w:val="FF0000"/>
        </w:rPr>
      </w:pPr>
      <w:r w:rsidRPr="00F87A6E">
        <w:rPr>
          <w:b/>
          <w:bCs/>
          <w:color w:val="FF0000"/>
        </w:rPr>
        <w:t>GENERALIDADES</w:t>
      </w:r>
      <w:r w:rsidRPr="00F87A6E">
        <w:rPr>
          <w:color w:val="FF0000"/>
        </w:rPr>
        <w:t xml:space="preserve"> </w:t>
      </w:r>
    </w:p>
    <w:p w14:paraId="2650C5C7" w14:textId="20FE1DB1" w:rsidR="00F6158C" w:rsidRPr="00F87A6E" w:rsidRDefault="00F6158C" w:rsidP="007A2464">
      <w:pPr>
        <w:jc w:val="both"/>
        <w:rPr>
          <w:color w:val="FF0000"/>
        </w:rPr>
      </w:pPr>
      <w:r w:rsidRPr="00F87A6E">
        <w:rPr>
          <w:color w:val="FF0000"/>
        </w:rPr>
        <w:t xml:space="preserve">En este rol de Control Interno sigue los lineamientos descritos en la Ley 87 de 1993 y mediante el Decreto </w:t>
      </w:r>
      <w:r w:rsidR="00C10647" w:rsidRPr="00F87A6E">
        <w:rPr>
          <w:color w:val="FF0000"/>
        </w:rPr>
        <w:t>108</w:t>
      </w:r>
      <w:r w:rsidRPr="00F87A6E">
        <w:rPr>
          <w:color w:val="FF0000"/>
        </w:rPr>
        <w:t>3 de 201</w:t>
      </w:r>
      <w:r w:rsidR="00C10647" w:rsidRPr="00F87A6E">
        <w:rPr>
          <w:color w:val="FF0000"/>
        </w:rPr>
        <w:t>5</w:t>
      </w:r>
      <w:r w:rsidRPr="00F87A6E">
        <w:rPr>
          <w:color w:val="FF0000"/>
        </w:rPr>
        <w:t>. Este es rol más relevante que le corresponde a Control Interno</w:t>
      </w:r>
    </w:p>
    <w:p w14:paraId="3DB74A88" w14:textId="77777777" w:rsidR="00507D11" w:rsidRPr="00F87A6E" w:rsidRDefault="00507D11" w:rsidP="00AD25C3">
      <w:pPr>
        <w:ind w:left="360"/>
        <w:jc w:val="both"/>
        <w:rPr>
          <w:color w:val="FF0000"/>
        </w:rPr>
      </w:pPr>
    </w:p>
    <w:p w14:paraId="61226F4F" w14:textId="1EBB4660" w:rsidR="00507D11" w:rsidRPr="00F87A6E" w:rsidRDefault="00B85F5D" w:rsidP="00B85F5D">
      <w:pPr>
        <w:pStyle w:val="Prrafodelista"/>
        <w:numPr>
          <w:ilvl w:val="0"/>
          <w:numId w:val="4"/>
        </w:numPr>
        <w:jc w:val="both"/>
        <w:rPr>
          <w:b/>
          <w:bCs/>
          <w:color w:val="FF0000"/>
        </w:rPr>
      </w:pPr>
      <w:r w:rsidRPr="00F87A6E">
        <w:rPr>
          <w:b/>
          <w:bCs/>
          <w:color w:val="FF0000"/>
        </w:rPr>
        <w:t>ACCIONES</w:t>
      </w:r>
    </w:p>
    <w:p w14:paraId="5286F6EA" w14:textId="77777777" w:rsidR="00B85F5D" w:rsidRPr="00F87A6E" w:rsidRDefault="00B85F5D" w:rsidP="00B85F5D">
      <w:pPr>
        <w:jc w:val="both"/>
        <w:rPr>
          <w:b/>
          <w:bCs/>
          <w:color w:val="FF0000"/>
        </w:rPr>
      </w:pPr>
    </w:p>
    <w:tbl>
      <w:tblPr>
        <w:tblStyle w:val="Tablaconcuadrcula"/>
        <w:tblW w:w="0" w:type="auto"/>
        <w:tblLook w:val="04A0" w:firstRow="1" w:lastRow="0" w:firstColumn="1" w:lastColumn="0" w:noHBand="0" w:noVBand="1"/>
      </w:tblPr>
      <w:tblGrid>
        <w:gridCol w:w="1687"/>
        <w:gridCol w:w="1819"/>
        <w:gridCol w:w="2252"/>
        <w:gridCol w:w="1769"/>
        <w:gridCol w:w="1301"/>
      </w:tblGrid>
      <w:tr w:rsidR="00F87A6E" w:rsidRPr="00F87A6E" w14:paraId="39B1BBDA" w14:textId="77777777" w:rsidTr="007729BB">
        <w:tc>
          <w:tcPr>
            <w:tcW w:w="1696" w:type="dxa"/>
          </w:tcPr>
          <w:p w14:paraId="74C5F5DE" w14:textId="28EC9F12" w:rsidR="00B85F5D" w:rsidRPr="00F87A6E" w:rsidRDefault="00B85F5D" w:rsidP="00B85F5D">
            <w:pPr>
              <w:jc w:val="both"/>
              <w:rPr>
                <w:b/>
                <w:bCs/>
                <w:color w:val="FF0000"/>
              </w:rPr>
            </w:pPr>
            <w:r w:rsidRPr="00F87A6E">
              <w:rPr>
                <w:b/>
                <w:bCs/>
                <w:color w:val="FF0000"/>
              </w:rPr>
              <w:t>Responsable</w:t>
            </w:r>
          </w:p>
        </w:tc>
        <w:tc>
          <w:tcPr>
            <w:tcW w:w="1834" w:type="dxa"/>
          </w:tcPr>
          <w:p w14:paraId="69762E19" w14:textId="189F4664" w:rsidR="00B85F5D" w:rsidRPr="00F87A6E" w:rsidRDefault="00B85F5D" w:rsidP="00B85F5D">
            <w:pPr>
              <w:jc w:val="both"/>
              <w:rPr>
                <w:b/>
                <w:bCs/>
                <w:color w:val="FF0000"/>
              </w:rPr>
            </w:pPr>
            <w:r w:rsidRPr="00F87A6E">
              <w:rPr>
                <w:b/>
                <w:bCs/>
                <w:color w:val="FF0000"/>
              </w:rPr>
              <w:t>Actividad</w:t>
            </w:r>
          </w:p>
        </w:tc>
        <w:tc>
          <w:tcPr>
            <w:tcW w:w="2277" w:type="dxa"/>
          </w:tcPr>
          <w:p w14:paraId="75D35703" w14:textId="315C1D6E" w:rsidR="00B85F5D" w:rsidRPr="00F87A6E" w:rsidRDefault="00B85F5D" w:rsidP="00B85F5D">
            <w:pPr>
              <w:jc w:val="both"/>
              <w:rPr>
                <w:b/>
                <w:bCs/>
                <w:color w:val="FF0000"/>
              </w:rPr>
            </w:pPr>
            <w:r w:rsidRPr="00F87A6E">
              <w:rPr>
                <w:b/>
                <w:bCs/>
                <w:color w:val="FF0000"/>
              </w:rPr>
              <w:t>Acción</w:t>
            </w:r>
          </w:p>
        </w:tc>
        <w:tc>
          <w:tcPr>
            <w:tcW w:w="1701" w:type="dxa"/>
          </w:tcPr>
          <w:p w14:paraId="47BDF770" w14:textId="35E1DA28" w:rsidR="00B85F5D" w:rsidRPr="00F87A6E" w:rsidRDefault="00B85F5D" w:rsidP="00B85F5D">
            <w:pPr>
              <w:jc w:val="both"/>
              <w:rPr>
                <w:b/>
                <w:bCs/>
                <w:color w:val="FF0000"/>
              </w:rPr>
            </w:pPr>
            <w:r w:rsidRPr="00F87A6E">
              <w:rPr>
                <w:b/>
                <w:bCs/>
                <w:color w:val="FF0000"/>
              </w:rPr>
              <w:t>Término</w:t>
            </w:r>
          </w:p>
        </w:tc>
        <w:tc>
          <w:tcPr>
            <w:tcW w:w="1320" w:type="dxa"/>
          </w:tcPr>
          <w:p w14:paraId="5DCA6C83" w14:textId="347AF82A" w:rsidR="00B85F5D" w:rsidRPr="00F87A6E" w:rsidRDefault="00B85F5D" w:rsidP="00B85F5D">
            <w:pPr>
              <w:jc w:val="both"/>
              <w:rPr>
                <w:b/>
                <w:bCs/>
                <w:color w:val="FF0000"/>
              </w:rPr>
            </w:pPr>
            <w:r w:rsidRPr="00F87A6E">
              <w:rPr>
                <w:b/>
                <w:bCs/>
                <w:color w:val="FF0000"/>
              </w:rPr>
              <w:t>Puntos de control</w:t>
            </w:r>
          </w:p>
        </w:tc>
      </w:tr>
      <w:tr w:rsidR="00F87A6E" w:rsidRPr="00F87A6E" w14:paraId="05259B1B" w14:textId="77777777" w:rsidTr="007729BB">
        <w:tc>
          <w:tcPr>
            <w:tcW w:w="1696" w:type="dxa"/>
          </w:tcPr>
          <w:p w14:paraId="72806100" w14:textId="61E53E99" w:rsidR="00B85F5D" w:rsidRPr="00F87A6E" w:rsidRDefault="00345982" w:rsidP="00AB2C4B">
            <w:pPr>
              <w:jc w:val="center"/>
              <w:rPr>
                <w:color w:val="FF0000"/>
              </w:rPr>
            </w:pPr>
            <w:r w:rsidRPr="00F87A6E">
              <w:rPr>
                <w:color w:val="FF0000"/>
              </w:rPr>
              <w:t>Líder oficina control interno</w:t>
            </w:r>
          </w:p>
        </w:tc>
        <w:tc>
          <w:tcPr>
            <w:tcW w:w="1834" w:type="dxa"/>
          </w:tcPr>
          <w:p w14:paraId="42162FCA" w14:textId="265DC84E" w:rsidR="00B85F5D" w:rsidRPr="00F87A6E" w:rsidRDefault="00B85F5D" w:rsidP="00B85F5D">
            <w:pPr>
              <w:jc w:val="both"/>
              <w:rPr>
                <w:b/>
                <w:bCs/>
                <w:color w:val="FF0000"/>
              </w:rPr>
            </w:pPr>
            <w:r w:rsidRPr="00F87A6E">
              <w:rPr>
                <w:color w:val="FF0000"/>
              </w:rPr>
              <w:t xml:space="preserve">Elaborar el Plan </w:t>
            </w:r>
            <w:r w:rsidR="00345982" w:rsidRPr="00F87A6E">
              <w:rPr>
                <w:color w:val="FF0000"/>
              </w:rPr>
              <w:t>Anual</w:t>
            </w:r>
            <w:r w:rsidRPr="00F87A6E">
              <w:rPr>
                <w:color w:val="FF0000"/>
              </w:rPr>
              <w:t xml:space="preserve"> de Auditorias</w:t>
            </w:r>
          </w:p>
        </w:tc>
        <w:tc>
          <w:tcPr>
            <w:tcW w:w="2277" w:type="dxa"/>
          </w:tcPr>
          <w:p w14:paraId="68343CB6" w14:textId="222805ED" w:rsidR="00B85F5D" w:rsidRPr="00F87A6E" w:rsidRDefault="00345982" w:rsidP="00B85F5D">
            <w:pPr>
              <w:jc w:val="both"/>
              <w:rPr>
                <w:b/>
                <w:bCs/>
                <w:color w:val="FF0000"/>
              </w:rPr>
            </w:pPr>
            <w:r w:rsidRPr="00F87A6E">
              <w:rPr>
                <w:color w:val="FF0000"/>
              </w:rPr>
              <w:t>Anualmente, el Líder de Control Interno debe elaborar el Plan Anual de Auditorias, en el que se describe el programa a ejecutar y los procesos</w:t>
            </w:r>
            <w:r w:rsidR="00356BD6" w:rsidRPr="00F87A6E">
              <w:rPr>
                <w:color w:val="FF0000"/>
              </w:rPr>
              <w:t>, productos o actividades</w:t>
            </w:r>
            <w:r w:rsidRPr="00F87A6E">
              <w:rPr>
                <w:color w:val="FF0000"/>
              </w:rPr>
              <w:t xml:space="preserve"> a auditar</w:t>
            </w:r>
          </w:p>
        </w:tc>
        <w:tc>
          <w:tcPr>
            <w:tcW w:w="1701" w:type="dxa"/>
          </w:tcPr>
          <w:p w14:paraId="37561D4E" w14:textId="3F96A17F" w:rsidR="00B85F5D" w:rsidRPr="00F87A6E" w:rsidRDefault="001B78BC" w:rsidP="001B78BC">
            <w:pPr>
              <w:jc w:val="center"/>
              <w:rPr>
                <w:color w:val="FF0000"/>
              </w:rPr>
            </w:pPr>
            <w:r w:rsidRPr="00F87A6E">
              <w:rPr>
                <w:color w:val="FF0000"/>
              </w:rPr>
              <w:t>8 días</w:t>
            </w:r>
          </w:p>
          <w:p w14:paraId="3709F446" w14:textId="4155902B" w:rsidR="001B78BC" w:rsidRPr="00F87A6E" w:rsidRDefault="001B78BC" w:rsidP="001B78BC">
            <w:pPr>
              <w:jc w:val="center"/>
              <w:rPr>
                <w:b/>
                <w:bCs/>
                <w:color w:val="FF0000"/>
              </w:rPr>
            </w:pPr>
          </w:p>
        </w:tc>
        <w:tc>
          <w:tcPr>
            <w:tcW w:w="1320" w:type="dxa"/>
          </w:tcPr>
          <w:p w14:paraId="13ECF953" w14:textId="51B69A21" w:rsidR="00B85F5D" w:rsidRPr="00F87A6E" w:rsidRDefault="001B78BC" w:rsidP="00B85F5D">
            <w:pPr>
              <w:jc w:val="both"/>
              <w:rPr>
                <w:b/>
                <w:bCs/>
                <w:color w:val="FF0000"/>
              </w:rPr>
            </w:pPr>
            <w:r w:rsidRPr="00F87A6E">
              <w:rPr>
                <w:b/>
                <w:bCs/>
                <w:noProof/>
                <w:color w:val="FF0000"/>
              </w:rPr>
              <mc:AlternateContent>
                <mc:Choice Requires="wps">
                  <w:drawing>
                    <wp:anchor distT="0" distB="0" distL="114300" distR="114300" simplePos="0" relativeHeight="251659264" behindDoc="0" locked="0" layoutInCell="1" allowOverlap="1" wp14:anchorId="6543BE34" wp14:editId="1C25B7AE">
                      <wp:simplePos x="0" y="0"/>
                      <wp:positionH relativeFrom="column">
                        <wp:posOffset>167005</wp:posOffset>
                      </wp:positionH>
                      <wp:positionV relativeFrom="paragraph">
                        <wp:posOffset>194311</wp:posOffset>
                      </wp:positionV>
                      <wp:extent cx="276225" cy="266700"/>
                      <wp:effectExtent l="38100" t="38100" r="47625" b="38100"/>
                      <wp:wrapNone/>
                      <wp:docPr id="511389591" name="Estrella: 5 puntas 1"/>
                      <wp:cNvGraphicFramePr/>
                      <a:graphic xmlns:a="http://schemas.openxmlformats.org/drawingml/2006/main">
                        <a:graphicData uri="http://schemas.microsoft.com/office/word/2010/wordprocessingShape">
                          <wps:wsp>
                            <wps:cNvSpPr/>
                            <wps:spPr>
                              <a:xfrm>
                                <a:off x="0" y="0"/>
                                <a:ext cx="276225" cy="26670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0EB7" id="Estrella: 5 puntas 1" o:spid="_x0000_s1026" style="position:absolute;margin-left:13.15pt;margin-top:15.3pt;width:2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" path="m,101870r105509,1l138113,r32603,101871l276225,101870r-85359,62959l223471,266699,138113,203739,52754,266699,85359,164829,,101870xe" fillcolor="black [3200]" strokecolor="black [480]" strokeweight="1pt">
                      <v:stroke joinstyle="miter"/>
                      <v:path arrowok="t" o:connecttype="custom" o:connectlocs="0,101870;105509,101871;138113,0;170716,101871;276225,101870;190866,164829;223471,266699;138113,203739;52754,266699;85359,164829;0,101870" o:connectangles="0,0,0,0,0,0,0,0,0,0,0"/>
                    </v:shape>
                  </w:pict>
                </mc:Fallback>
              </mc:AlternateContent>
            </w:r>
          </w:p>
        </w:tc>
      </w:tr>
      <w:tr w:rsidR="00F87A6E" w:rsidRPr="00F87A6E" w14:paraId="2DD38511" w14:textId="77777777" w:rsidTr="007729BB">
        <w:tc>
          <w:tcPr>
            <w:tcW w:w="1696" w:type="dxa"/>
          </w:tcPr>
          <w:p w14:paraId="0EBC05E5" w14:textId="0825740B" w:rsidR="00356BD6" w:rsidRPr="00F87A6E" w:rsidRDefault="00356BD6" w:rsidP="00AB2C4B">
            <w:pPr>
              <w:jc w:val="center"/>
              <w:rPr>
                <w:b/>
                <w:bCs/>
                <w:color w:val="FF0000"/>
              </w:rPr>
            </w:pPr>
            <w:r w:rsidRPr="00F87A6E">
              <w:rPr>
                <w:color w:val="FF0000"/>
              </w:rPr>
              <w:t>Líder oficina control interno</w:t>
            </w:r>
          </w:p>
        </w:tc>
        <w:tc>
          <w:tcPr>
            <w:tcW w:w="1834" w:type="dxa"/>
          </w:tcPr>
          <w:p w14:paraId="5E3AE6AD" w14:textId="59F75E81" w:rsidR="00356BD6" w:rsidRPr="00F87A6E" w:rsidRDefault="001D3DC4" w:rsidP="00356BD6">
            <w:pPr>
              <w:jc w:val="both"/>
              <w:rPr>
                <w:b/>
                <w:bCs/>
                <w:color w:val="FF0000"/>
              </w:rPr>
            </w:pPr>
            <w:r w:rsidRPr="00F87A6E">
              <w:rPr>
                <w:color w:val="FF0000"/>
              </w:rPr>
              <w:t>Elaborar el Programa de Auditoria</w:t>
            </w:r>
          </w:p>
        </w:tc>
        <w:tc>
          <w:tcPr>
            <w:tcW w:w="2277" w:type="dxa"/>
          </w:tcPr>
          <w:p w14:paraId="79BA2D22" w14:textId="77777777" w:rsidR="001D3DC4" w:rsidRPr="00F87A6E" w:rsidRDefault="001D3DC4" w:rsidP="00356BD6">
            <w:pPr>
              <w:jc w:val="both"/>
              <w:rPr>
                <w:color w:val="FF0000"/>
              </w:rPr>
            </w:pPr>
            <w:r w:rsidRPr="00F87A6E">
              <w:rPr>
                <w:color w:val="FF0000"/>
              </w:rPr>
              <w:t xml:space="preserve">Por lo menos quince días antes a la fecha de auditoría, se contacta al líder del proceso a auditar para que indique </w:t>
            </w:r>
            <w:r w:rsidRPr="00F87A6E">
              <w:rPr>
                <w:color w:val="FF0000"/>
              </w:rPr>
              <w:lastRenderedPageBreak/>
              <w:t xml:space="preserve">quien será el auditado y facilite información del proceso a revisar: </w:t>
            </w:r>
          </w:p>
          <w:p w14:paraId="371BC3D2" w14:textId="77777777" w:rsidR="001D3DC4" w:rsidRPr="00F87A6E" w:rsidRDefault="001D3DC4" w:rsidP="00356BD6">
            <w:pPr>
              <w:jc w:val="both"/>
              <w:rPr>
                <w:color w:val="FF0000"/>
              </w:rPr>
            </w:pPr>
          </w:p>
          <w:p w14:paraId="57E3A109" w14:textId="77777777" w:rsidR="001D3DC4" w:rsidRPr="00F87A6E" w:rsidRDefault="001D3DC4" w:rsidP="00356BD6">
            <w:pPr>
              <w:jc w:val="both"/>
              <w:rPr>
                <w:color w:val="FF0000"/>
              </w:rPr>
            </w:pPr>
            <w:r w:rsidRPr="00F87A6E">
              <w:rPr>
                <w:color w:val="FF0000"/>
              </w:rPr>
              <w:t xml:space="preserve">- Se le solicita manuales de procedimiento. </w:t>
            </w:r>
          </w:p>
          <w:p w14:paraId="0010709A" w14:textId="77777777" w:rsidR="001D3DC4" w:rsidRPr="00F87A6E" w:rsidRDefault="001D3DC4" w:rsidP="00356BD6">
            <w:pPr>
              <w:jc w:val="both"/>
              <w:rPr>
                <w:color w:val="FF0000"/>
              </w:rPr>
            </w:pPr>
            <w:r w:rsidRPr="00F87A6E">
              <w:rPr>
                <w:color w:val="FF0000"/>
              </w:rPr>
              <w:t>- Se realiza una entrevista si es necesario, para ampliar conocimientos y precisar el objetivo y el alcance de la auditoria a realizar.</w:t>
            </w:r>
          </w:p>
          <w:p w14:paraId="20BD602B" w14:textId="77777777" w:rsidR="001D3DC4" w:rsidRPr="00F87A6E" w:rsidRDefault="001D3DC4" w:rsidP="00356BD6">
            <w:pPr>
              <w:jc w:val="both"/>
              <w:rPr>
                <w:color w:val="FF0000"/>
              </w:rPr>
            </w:pPr>
            <w:r w:rsidRPr="00F87A6E">
              <w:rPr>
                <w:color w:val="FF0000"/>
              </w:rPr>
              <w:t xml:space="preserve">- Reconocer los riesgos, requisitos y objetivos del proceso y los resultados de auditorías anteriores Posteriormente, se procede a la elaboración del Programa de Auditorías. </w:t>
            </w:r>
          </w:p>
          <w:p w14:paraId="724E439A" w14:textId="4FC36EB0" w:rsidR="001D3DC4" w:rsidRPr="00F87A6E" w:rsidRDefault="001D3DC4" w:rsidP="00356BD6">
            <w:pPr>
              <w:jc w:val="both"/>
              <w:rPr>
                <w:color w:val="FF0000"/>
              </w:rPr>
            </w:pPr>
            <w:r w:rsidRPr="00F87A6E">
              <w:rPr>
                <w:color w:val="FF0000"/>
              </w:rPr>
              <w:t xml:space="preserve">Estos son los aspectos </w:t>
            </w:r>
            <w:r w:rsidR="00A76E8C" w:rsidRPr="00F87A6E">
              <w:rPr>
                <w:color w:val="FF0000"/>
              </w:rPr>
              <w:t>para</w:t>
            </w:r>
            <w:r w:rsidRPr="00F87A6E">
              <w:rPr>
                <w:color w:val="FF0000"/>
              </w:rPr>
              <w:t xml:space="preserve"> tener en cuenta: </w:t>
            </w:r>
          </w:p>
          <w:p w14:paraId="6ABD051B" w14:textId="77777777" w:rsidR="001D3DC4" w:rsidRPr="00F87A6E" w:rsidRDefault="001D3DC4" w:rsidP="00356BD6">
            <w:pPr>
              <w:jc w:val="both"/>
              <w:rPr>
                <w:color w:val="FF0000"/>
              </w:rPr>
            </w:pPr>
            <w:r w:rsidRPr="00F87A6E">
              <w:rPr>
                <w:color w:val="FF0000"/>
              </w:rPr>
              <w:t>- Fecha de la auditoria</w:t>
            </w:r>
          </w:p>
          <w:p w14:paraId="3FA22091" w14:textId="77777777" w:rsidR="001D3DC4" w:rsidRPr="00F87A6E" w:rsidRDefault="001D3DC4" w:rsidP="00356BD6">
            <w:pPr>
              <w:jc w:val="both"/>
              <w:rPr>
                <w:color w:val="FF0000"/>
              </w:rPr>
            </w:pPr>
            <w:r w:rsidRPr="00F87A6E">
              <w:rPr>
                <w:color w:val="FF0000"/>
              </w:rPr>
              <w:t xml:space="preserve">- Proceso </w:t>
            </w:r>
          </w:p>
          <w:p w14:paraId="3F9C834C" w14:textId="77777777" w:rsidR="001D3DC4" w:rsidRPr="00F87A6E" w:rsidRDefault="001D3DC4" w:rsidP="00356BD6">
            <w:pPr>
              <w:jc w:val="both"/>
              <w:rPr>
                <w:color w:val="FF0000"/>
              </w:rPr>
            </w:pPr>
            <w:r w:rsidRPr="00F87A6E">
              <w:rPr>
                <w:color w:val="FF0000"/>
              </w:rPr>
              <w:t xml:space="preserve">- Líder de proceso </w:t>
            </w:r>
          </w:p>
          <w:p w14:paraId="2D5601D8" w14:textId="79518CAD" w:rsidR="001D3DC4" w:rsidRPr="00F87A6E" w:rsidRDefault="001D3DC4" w:rsidP="00356BD6">
            <w:pPr>
              <w:jc w:val="both"/>
              <w:rPr>
                <w:color w:val="FF0000"/>
              </w:rPr>
            </w:pPr>
            <w:r w:rsidRPr="00F87A6E">
              <w:rPr>
                <w:color w:val="FF0000"/>
              </w:rPr>
              <w:t xml:space="preserve">- Objetivo del proceso -Alcance de la auditoria </w:t>
            </w:r>
          </w:p>
          <w:p w14:paraId="12C7FACF" w14:textId="77777777" w:rsidR="001D3DC4" w:rsidRPr="00F87A6E" w:rsidRDefault="001D3DC4" w:rsidP="00356BD6">
            <w:pPr>
              <w:jc w:val="both"/>
              <w:rPr>
                <w:color w:val="FF0000"/>
              </w:rPr>
            </w:pPr>
            <w:r w:rsidRPr="00F87A6E">
              <w:rPr>
                <w:color w:val="FF0000"/>
              </w:rPr>
              <w:t xml:space="preserve">- Criterios a utilizar </w:t>
            </w:r>
          </w:p>
          <w:p w14:paraId="7EFBA82D" w14:textId="77777777" w:rsidR="001D3DC4" w:rsidRPr="00F87A6E" w:rsidRDefault="001D3DC4" w:rsidP="00356BD6">
            <w:pPr>
              <w:jc w:val="both"/>
              <w:rPr>
                <w:color w:val="FF0000"/>
              </w:rPr>
            </w:pPr>
            <w:r w:rsidRPr="00F87A6E">
              <w:rPr>
                <w:color w:val="FF0000"/>
              </w:rPr>
              <w:t xml:space="preserve">- Auditor </w:t>
            </w:r>
          </w:p>
          <w:p w14:paraId="2531B299" w14:textId="77777777" w:rsidR="001D3DC4" w:rsidRPr="00F87A6E" w:rsidRDefault="001D3DC4" w:rsidP="00356BD6">
            <w:pPr>
              <w:jc w:val="both"/>
              <w:rPr>
                <w:color w:val="FF0000"/>
              </w:rPr>
            </w:pPr>
            <w:r w:rsidRPr="00F87A6E">
              <w:rPr>
                <w:color w:val="FF0000"/>
              </w:rPr>
              <w:t xml:space="preserve">-Agenda con sus componentes </w:t>
            </w:r>
          </w:p>
          <w:p w14:paraId="14B05570" w14:textId="776B763F" w:rsidR="00356BD6" w:rsidRPr="00F87A6E" w:rsidRDefault="001D3DC4" w:rsidP="00356BD6">
            <w:pPr>
              <w:jc w:val="both"/>
              <w:rPr>
                <w:b/>
                <w:bCs/>
                <w:color w:val="FF0000"/>
              </w:rPr>
            </w:pPr>
            <w:r w:rsidRPr="00F87A6E">
              <w:rPr>
                <w:color w:val="FF0000"/>
              </w:rPr>
              <w:t xml:space="preserve">-Observaciones generales y firmas de </w:t>
            </w:r>
            <w:r w:rsidRPr="00F87A6E">
              <w:rPr>
                <w:color w:val="FF0000"/>
              </w:rPr>
              <w:lastRenderedPageBreak/>
              <w:t>aprobación del programa.</w:t>
            </w:r>
          </w:p>
        </w:tc>
        <w:tc>
          <w:tcPr>
            <w:tcW w:w="1701" w:type="dxa"/>
          </w:tcPr>
          <w:p w14:paraId="3FF407D3" w14:textId="5076666D" w:rsidR="00356BD6" w:rsidRPr="00F87A6E" w:rsidRDefault="001F1D6B" w:rsidP="001F1D6B">
            <w:pPr>
              <w:jc w:val="center"/>
              <w:rPr>
                <w:color w:val="FF0000"/>
              </w:rPr>
            </w:pPr>
            <w:r w:rsidRPr="00F87A6E">
              <w:rPr>
                <w:color w:val="FF0000"/>
              </w:rPr>
              <w:lastRenderedPageBreak/>
              <w:t>8 días</w:t>
            </w:r>
          </w:p>
          <w:p w14:paraId="4BCA7451" w14:textId="10918BA7" w:rsidR="001F1D6B" w:rsidRPr="00F87A6E" w:rsidRDefault="001F1D6B" w:rsidP="001F1D6B">
            <w:pPr>
              <w:jc w:val="center"/>
              <w:rPr>
                <w:b/>
                <w:bCs/>
                <w:color w:val="FF0000"/>
              </w:rPr>
            </w:pPr>
          </w:p>
        </w:tc>
        <w:tc>
          <w:tcPr>
            <w:tcW w:w="1320" w:type="dxa"/>
          </w:tcPr>
          <w:p w14:paraId="30DD1DF8" w14:textId="77777777" w:rsidR="00356BD6" w:rsidRPr="00F87A6E" w:rsidRDefault="00356BD6" w:rsidP="00356BD6">
            <w:pPr>
              <w:jc w:val="both"/>
              <w:rPr>
                <w:b/>
                <w:bCs/>
                <w:color w:val="FF0000"/>
              </w:rPr>
            </w:pPr>
          </w:p>
        </w:tc>
      </w:tr>
      <w:tr w:rsidR="00F87A6E" w:rsidRPr="00F87A6E" w14:paraId="38A62B71" w14:textId="77777777" w:rsidTr="007729BB">
        <w:tc>
          <w:tcPr>
            <w:tcW w:w="1696" w:type="dxa"/>
          </w:tcPr>
          <w:p w14:paraId="26A4AC14" w14:textId="0F0BEF11" w:rsidR="00356BD6" w:rsidRPr="00F87A6E" w:rsidRDefault="00B22073" w:rsidP="00C55B14">
            <w:pPr>
              <w:jc w:val="center"/>
              <w:rPr>
                <w:b/>
                <w:bCs/>
                <w:color w:val="FF0000"/>
              </w:rPr>
            </w:pPr>
            <w:r w:rsidRPr="00F87A6E">
              <w:rPr>
                <w:color w:val="FF0000"/>
              </w:rPr>
              <w:lastRenderedPageBreak/>
              <w:t>Líder oficina control interno</w:t>
            </w:r>
          </w:p>
        </w:tc>
        <w:tc>
          <w:tcPr>
            <w:tcW w:w="1834" w:type="dxa"/>
          </w:tcPr>
          <w:p w14:paraId="166A3902" w14:textId="03FBB435" w:rsidR="00356BD6" w:rsidRPr="00F87A6E" w:rsidRDefault="00B22073" w:rsidP="00356BD6">
            <w:pPr>
              <w:jc w:val="both"/>
              <w:rPr>
                <w:b/>
                <w:bCs/>
                <w:color w:val="FF0000"/>
              </w:rPr>
            </w:pPr>
            <w:r w:rsidRPr="00F87A6E">
              <w:rPr>
                <w:color w:val="FF0000"/>
              </w:rPr>
              <w:t>Reunión Apertura</w:t>
            </w:r>
          </w:p>
        </w:tc>
        <w:tc>
          <w:tcPr>
            <w:tcW w:w="2277" w:type="dxa"/>
          </w:tcPr>
          <w:p w14:paraId="0419CEFB" w14:textId="2710B61C" w:rsidR="00356BD6" w:rsidRPr="00F87A6E" w:rsidRDefault="00B22073" w:rsidP="00356BD6">
            <w:pPr>
              <w:jc w:val="both"/>
              <w:rPr>
                <w:b/>
                <w:bCs/>
                <w:color w:val="FF0000"/>
              </w:rPr>
            </w:pPr>
            <w:r w:rsidRPr="00F87A6E">
              <w:rPr>
                <w:color w:val="FF0000"/>
              </w:rPr>
              <w:t>Seguidamente se realiza una reunión apertura para dar a conocer el programa de la auditoria a realizar en presencia de los auditados y del líder del proceso. Al finalizar la reunión queda como registro el acta de apertura para conformidad de los presentes.</w:t>
            </w:r>
          </w:p>
        </w:tc>
        <w:tc>
          <w:tcPr>
            <w:tcW w:w="1701" w:type="dxa"/>
          </w:tcPr>
          <w:p w14:paraId="61677655" w14:textId="2AD451AF" w:rsidR="00356BD6" w:rsidRPr="00F87A6E" w:rsidRDefault="001F1D6B" w:rsidP="001F1D6B">
            <w:pPr>
              <w:jc w:val="center"/>
              <w:rPr>
                <w:color w:val="FF0000"/>
              </w:rPr>
            </w:pPr>
            <w:r w:rsidRPr="00F87A6E">
              <w:rPr>
                <w:color w:val="FF0000"/>
              </w:rPr>
              <w:t>1 día</w:t>
            </w:r>
          </w:p>
          <w:p w14:paraId="6D263112" w14:textId="39B326B8" w:rsidR="001F1D6B" w:rsidRPr="00F87A6E" w:rsidRDefault="001F1D6B" w:rsidP="00356BD6">
            <w:pPr>
              <w:jc w:val="both"/>
              <w:rPr>
                <w:b/>
                <w:bCs/>
                <w:color w:val="FF0000"/>
              </w:rPr>
            </w:pPr>
          </w:p>
        </w:tc>
        <w:tc>
          <w:tcPr>
            <w:tcW w:w="1320" w:type="dxa"/>
          </w:tcPr>
          <w:p w14:paraId="6D358116" w14:textId="77777777" w:rsidR="00356BD6" w:rsidRPr="00F87A6E" w:rsidRDefault="00356BD6" w:rsidP="00356BD6">
            <w:pPr>
              <w:jc w:val="both"/>
              <w:rPr>
                <w:b/>
                <w:bCs/>
                <w:color w:val="FF0000"/>
              </w:rPr>
            </w:pPr>
          </w:p>
        </w:tc>
      </w:tr>
      <w:tr w:rsidR="00F87A6E" w:rsidRPr="00F87A6E" w14:paraId="295475BF" w14:textId="77777777" w:rsidTr="007729BB">
        <w:tc>
          <w:tcPr>
            <w:tcW w:w="1696" w:type="dxa"/>
          </w:tcPr>
          <w:p w14:paraId="59DD7108" w14:textId="57DF1978" w:rsidR="00356BD6" w:rsidRPr="00F87A6E" w:rsidRDefault="00B22073" w:rsidP="00C55B14">
            <w:pPr>
              <w:jc w:val="center"/>
              <w:rPr>
                <w:b/>
                <w:bCs/>
                <w:color w:val="FF0000"/>
              </w:rPr>
            </w:pPr>
            <w:r w:rsidRPr="00F87A6E">
              <w:rPr>
                <w:color w:val="FF0000"/>
              </w:rPr>
              <w:t>Líder oficina control interno</w:t>
            </w:r>
          </w:p>
        </w:tc>
        <w:tc>
          <w:tcPr>
            <w:tcW w:w="1834" w:type="dxa"/>
          </w:tcPr>
          <w:p w14:paraId="1F4617B9" w14:textId="1B8F9981" w:rsidR="00356BD6" w:rsidRPr="00F87A6E" w:rsidRDefault="007729BB" w:rsidP="00356BD6">
            <w:pPr>
              <w:jc w:val="both"/>
              <w:rPr>
                <w:b/>
                <w:bCs/>
                <w:color w:val="FF0000"/>
              </w:rPr>
            </w:pPr>
            <w:r w:rsidRPr="00F87A6E">
              <w:rPr>
                <w:color w:val="FF0000"/>
              </w:rPr>
              <w:t>Ejecutar el Programa de Auditoria</w:t>
            </w:r>
          </w:p>
        </w:tc>
        <w:tc>
          <w:tcPr>
            <w:tcW w:w="2277" w:type="dxa"/>
          </w:tcPr>
          <w:p w14:paraId="5F08E98C" w14:textId="33B31738" w:rsidR="00356BD6" w:rsidRPr="00F87A6E" w:rsidRDefault="007729BB" w:rsidP="00356BD6">
            <w:pPr>
              <w:jc w:val="both"/>
              <w:rPr>
                <w:b/>
                <w:bCs/>
                <w:color w:val="FF0000"/>
              </w:rPr>
            </w:pPr>
            <w:r w:rsidRPr="00F87A6E">
              <w:rPr>
                <w:color w:val="FF0000"/>
              </w:rPr>
              <w:t>Llegada la fecha y la hora estipulada para la auditoria del proceso, el auditor ya tiene claro en donde y como va a iniciar con la auditoria; siguiendo el Programa que se realizó previamente</w:t>
            </w:r>
          </w:p>
        </w:tc>
        <w:tc>
          <w:tcPr>
            <w:tcW w:w="1701" w:type="dxa"/>
          </w:tcPr>
          <w:p w14:paraId="73F49BCA" w14:textId="0CD43CEA" w:rsidR="00356BD6" w:rsidRPr="00F87A6E" w:rsidRDefault="001F1D6B" w:rsidP="001F1D6B">
            <w:pPr>
              <w:jc w:val="center"/>
              <w:rPr>
                <w:color w:val="FF0000"/>
              </w:rPr>
            </w:pPr>
            <w:r w:rsidRPr="00F87A6E">
              <w:rPr>
                <w:color w:val="FF0000"/>
              </w:rPr>
              <w:t>15 días</w:t>
            </w:r>
          </w:p>
        </w:tc>
        <w:tc>
          <w:tcPr>
            <w:tcW w:w="1320" w:type="dxa"/>
          </w:tcPr>
          <w:p w14:paraId="0A097EDC" w14:textId="77777777" w:rsidR="00356BD6" w:rsidRPr="00F87A6E" w:rsidRDefault="00356BD6" w:rsidP="00356BD6">
            <w:pPr>
              <w:jc w:val="both"/>
              <w:rPr>
                <w:b/>
                <w:bCs/>
                <w:color w:val="FF0000"/>
              </w:rPr>
            </w:pPr>
          </w:p>
        </w:tc>
      </w:tr>
      <w:tr w:rsidR="00F87A6E" w:rsidRPr="00F87A6E" w14:paraId="65E6842A" w14:textId="77777777" w:rsidTr="007729BB">
        <w:tc>
          <w:tcPr>
            <w:tcW w:w="1696" w:type="dxa"/>
          </w:tcPr>
          <w:p w14:paraId="2835E03A" w14:textId="5F2DFFE5" w:rsidR="007729BB" w:rsidRPr="00F87A6E" w:rsidRDefault="007729BB" w:rsidP="00C55B14">
            <w:pPr>
              <w:jc w:val="center"/>
              <w:rPr>
                <w:b/>
                <w:bCs/>
                <w:color w:val="FF0000"/>
              </w:rPr>
            </w:pPr>
            <w:r w:rsidRPr="00F87A6E">
              <w:rPr>
                <w:color w:val="FF0000"/>
              </w:rPr>
              <w:t>Líder oficina control interno</w:t>
            </w:r>
          </w:p>
        </w:tc>
        <w:tc>
          <w:tcPr>
            <w:tcW w:w="1834" w:type="dxa"/>
          </w:tcPr>
          <w:p w14:paraId="35E7E19F" w14:textId="2993AD17" w:rsidR="007729BB" w:rsidRPr="00F87A6E" w:rsidRDefault="007729BB" w:rsidP="007729BB">
            <w:pPr>
              <w:jc w:val="both"/>
              <w:rPr>
                <w:b/>
                <w:bCs/>
                <w:color w:val="FF0000"/>
              </w:rPr>
            </w:pPr>
            <w:r w:rsidRPr="00F87A6E">
              <w:rPr>
                <w:color w:val="FF0000"/>
              </w:rPr>
              <w:t>Realizar el informe Borrador de la Auditoria</w:t>
            </w:r>
          </w:p>
        </w:tc>
        <w:tc>
          <w:tcPr>
            <w:tcW w:w="2277" w:type="dxa"/>
          </w:tcPr>
          <w:p w14:paraId="1BC74E5B" w14:textId="0318AF26" w:rsidR="007729BB" w:rsidRPr="00F87A6E" w:rsidRDefault="007729BB" w:rsidP="007729BB">
            <w:pPr>
              <w:jc w:val="both"/>
              <w:rPr>
                <w:b/>
                <w:bCs/>
                <w:color w:val="FF0000"/>
              </w:rPr>
            </w:pPr>
            <w:r w:rsidRPr="00F87A6E">
              <w:rPr>
                <w:color w:val="FF0000"/>
              </w:rPr>
              <w:t xml:space="preserve">Luego, se realiza el Informe </w:t>
            </w:r>
            <w:r w:rsidR="005D52F7" w:rsidRPr="00F87A6E">
              <w:rPr>
                <w:color w:val="FF0000"/>
              </w:rPr>
              <w:t>Borrador, una</w:t>
            </w:r>
            <w:r w:rsidRPr="00F87A6E">
              <w:rPr>
                <w:color w:val="FF0000"/>
              </w:rPr>
              <w:t xml:space="preserve"> vez terminada la auditoría, con la información sobre esta, los hallazgos y las observaciones</w:t>
            </w:r>
          </w:p>
        </w:tc>
        <w:tc>
          <w:tcPr>
            <w:tcW w:w="1701" w:type="dxa"/>
          </w:tcPr>
          <w:p w14:paraId="4815B85F" w14:textId="2C031672" w:rsidR="007729BB" w:rsidRPr="00F87A6E" w:rsidRDefault="00E507FA" w:rsidP="005D52F7">
            <w:pPr>
              <w:jc w:val="center"/>
              <w:rPr>
                <w:color w:val="FF0000"/>
              </w:rPr>
            </w:pPr>
            <w:r w:rsidRPr="00F87A6E">
              <w:rPr>
                <w:color w:val="FF0000"/>
              </w:rPr>
              <w:t>6</w:t>
            </w:r>
            <w:r w:rsidR="005D52F7" w:rsidRPr="00F87A6E">
              <w:rPr>
                <w:color w:val="FF0000"/>
              </w:rPr>
              <w:t xml:space="preserve"> días</w:t>
            </w:r>
          </w:p>
        </w:tc>
        <w:tc>
          <w:tcPr>
            <w:tcW w:w="1320" w:type="dxa"/>
          </w:tcPr>
          <w:p w14:paraId="044F0103" w14:textId="77777777" w:rsidR="007729BB" w:rsidRPr="00F87A6E" w:rsidRDefault="007729BB" w:rsidP="007729BB">
            <w:pPr>
              <w:jc w:val="both"/>
              <w:rPr>
                <w:b/>
                <w:bCs/>
                <w:color w:val="FF0000"/>
              </w:rPr>
            </w:pPr>
          </w:p>
        </w:tc>
      </w:tr>
      <w:tr w:rsidR="00F87A6E" w:rsidRPr="00F87A6E" w14:paraId="26EFFF26" w14:textId="77777777" w:rsidTr="007729BB">
        <w:tc>
          <w:tcPr>
            <w:tcW w:w="1696" w:type="dxa"/>
          </w:tcPr>
          <w:p w14:paraId="70FBF8B2" w14:textId="44D57A89" w:rsidR="007729BB" w:rsidRPr="00F87A6E" w:rsidRDefault="007729BB" w:rsidP="00C55B14">
            <w:pPr>
              <w:jc w:val="center"/>
              <w:rPr>
                <w:b/>
                <w:bCs/>
                <w:color w:val="FF0000"/>
              </w:rPr>
            </w:pPr>
            <w:r w:rsidRPr="00F87A6E">
              <w:rPr>
                <w:color w:val="FF0000"/>
              </w:rPr>
              <w:t>Líder oficina control interno</w:t>
            </w:r>
          </w:p>
        </w:tc>
        <w:tc>
          <w:tcPr>
            <w:tcW w:w="1834" w:type="dxa"/>
          </w:tcPr>
          <w:p w14:paraId="0D80BE93" w14:textId="5847F2FB" w:rsidR="007729BB" w:rsidRPr="00F87A6E" w:rsidRDefault="002D115F" w:rsidP="007729BB">
            <w:pPr>
              <w:jc w:val="both"/>
              <w:rPr>
                <w:b/>
                <w:bCs/>
                <w:color w:val="FF0000"/>
              </w:rPr>
            </w:pPr>
            <w:r w:rsidRPr="00F87A6E">
              <w:rPr>
                <w:color w:val="FF0000"/>
              </w:rPr>
              <w:t>Realizar Reunión de cierre</w:t>
            </w:r>
          </w:p>
        </w:tc>
        <w:tc>
          <w:tcPr>
            <w:tcW w:w="2277" w:type="dxa"/>
          </w:tcPr>
          <w:p w14:paraId="1F1BD543" w14:textId="7C0D2146" w:rsidR="007729BB" w:rsidRPr="00F87A6E" w:rsidRDefault="002D115F" w:rsidP="007729BB">
            <w:pPr>
              <w:jc w:val="both"/>
              <w:rPr>
                <w:b/>
                <w:bCs/>
                <w:color w:val="FF0000"/>
              </w:rPr>
            </w:pPr>
            <w:r w:rsidRPr="00F87A6E">
              <w:rPr>
                <w:color w:val="FF0000"/>
              </w:rPr>
              <w:t xml:space="preserve">Se debe realizar la reunión de cierre, en la que se presenta el informe borrador y en caso de haber observaciones a éste se deja el registro en el acta de esta reunión. Las modificaciones deben realizarse para </w:t>
            </w:r>
            <w:r w:rsidRPr="00F87A6E">
              <w:rPr>
                <w:color w:val="FF0000"/>
              </w:rPr>
              <w:lastRenderedPageBreak/>
              <w:t>la entrega del informe final.</w:t>
            </w:r>
          </w:p>
        </w:tc>
        <w:tc>
          <w:tcPr>
            <w:tcW w:w="1701" w:type="dxa"/>
          </w:tcPr>
          <w:p w14:paraId="09D1263D" w14:textId="47BBF771" w:rsidR="007729BB" w:rsidRPr="00F87A6E" w:rsidRDefault="00E507FA" w:rsidP="00E507FA">
            <w:pPr>
              <w:jc w:val="center"/>
              <w:rPr>
                <w:color w:val="FF0000"/>
              </w:rPr>
            </w:pPr>
            <w:r w:rsidRPr="00F87A6E">
              <w:rPr>
                <w:color w:val="FF0000"/>
              </w:rPr>
              <w:lastRenderedPageBreak/>
              <w:t>1 día</w:t>
            </w:r>
          </w:p>
        </w:tc>
        <w:tc>
          <w:tcPr>
            <w:tcW w:w="1320" w:type="dxa"/>
          </w:tcPr>
          <w:p w14:paraId="37B49CCC" w14:textId="77777777" w:rsidR="007729BB" w:rsidRPr="00F87A6E" w:rsidRDefault="007729BB" w:rsidP="007729BB">
            <w:pPr>
              <w:jc w:val="both"/>
              <w:rPr>
                <w:b/>
                <w:bCs/>
                <w:color w:val="FF0000"/>
              </w:rPr>
            </w:pPr>
          </w:p>
        </w:tc>
      </w:tr>
      <w:tr w:rsidR="00F87A6E" w:rsidRPr="00F87A6E" w14:paraId="4883F88D" w14:textId="77777777" w:rsidTr="007729BB">
        <w:tc>
          <w:tcPr>
            <w:tcW w:w="1696" w:type="dxa"/>
          </w:tcPr>
          <w:p w14:paraId="7E255BD9" w14:textId="6172042C" w:rsidR="007729BB" w:rsidRPr="00F87A6E" w:rsidRDefault="007729BB" w:rsidP="00C55B14">
            <w:pPr>
              <w:jc w:val="center"/>
              <w:rPr>
                <w:b/>
                <w:bCs/>
                <w:color w:val="FF0000"/>
              </w:rPr>
            </w:pPr>
            <w:r w:rsidRPr="00F87A6E">
              <w:rPr>
                <w:color w:val="FF0000"/>
              </w:rPr>
              <w:t>Líder oficina control interno</w:t>
            </w:r>
          </w:p>
        </w:tc>
        <w:tc>
          <w:tcPr>
            <w:tcW w:w="1834" w:type="dxa"/>
          </w:tcPr>
          <w:p w14:paraId="7A418BCA" w14:textId="5E710F6C" w:rsidR="007729BB" w:rsidRPr="00F87A6E" w:rsidRDefault="00A17BD3" w:rsidP="007729BB">
            <w:pPr>
              <w:jc w:val="both"/>
              <w:rPr>
                <w:b/>
                <w:bCs/>
                <w:color w:val="FF0000"/>
              </w:rPr>
            </w:pPr>
            <w:r w:rsidRPr="00F87A6E">
              <w:rPr>
                <w:color w:val="FF0000"/>
              </w:rPr>
              <w:t>Entregar el informe final</w:t>
            </w:r>
          </w:p>
        </w:tc>
        <w:tc>
          <w:tcPr>
            <w:tcW w:w="2277" w:type="dxa"/>
          </w:tcPr>
          <w:p w14:paraId="3F9CBD3E" w14:textId="6AC757C4" w:rsidR="007729BB" w:rsidRPr="00F87A6E" w:rsidRDefault="00A17BD3" w:rsidP="007729BB">
            <w:pPr>
              <w:jc w:val="both"/>
              <w:rPr>
                <w:b/>
                <w:bCs/>
                <w:color w:val="FF0000"/>
              </w:rPr>
            </w:pPr>
            <w:r w:rsidRPr="00F87A6E">
              <w:rPr>
                <w:color w:val="FF0000"/>
              </w:rPr>
              <w:t xml:space="preserve">El auditor entrega el informe final de la auditoria al líder del proceso, éste debe ser devuelto junto con el plan de mejoramiento en un plazo máximo de </w:t>
            </w:r>
            <w:r w:rsidR="001A2791" w:rsidRPr="00F87A6E">
              <w:rPr>
                <w:color w:val="FF0000"/>
              </w:rPr>
              <w:t>diez (10)</w:t>
            </w:r>
            <w:r w:rsidRPr="00F87A6E">
              <w:rPr>
                <w:color w:val="FF0000"/>
              </w:rPr>
              <w:t xml:space="preserve"> </w:t>
            </w:r>
            <w:r w:rsidR="00CE461A" w:rsidRPr="00F87A6E">
              <w:rPr>
                <w:color w:val="FF0000"/>
              </w:rPr>
              <w:t>días</w:t>
            </w:r>
            <w:r w:rsidRPr="00F87A6E">
              <w:rPr>
                <w:color w:val="FF0000"/>
              </w:rPr>
              <w:t>.</w:t>
            </w:r>
          </w:p>
        </w:tc>
        <w:tc>
          <w:tcPr>
            <w:tcW w:w="1701" w:type="dxa"/>
          </w:tcPr>
          <w:p w14:paraId="7B14CCE9" w14:textId="45670FA3" w:rsidR="007729BB" w:rsidRPr="00F87A6E" w:rsidRDefault="007850A0" w:rsidP="007850A0">
            <w:pPr>
              <w:jc w:val="center"/>
              <w:rPr>
                <w:color w:val="FF0000"/>
              </w:rPr>
            </w:pPr>
            <w:r w:rsidRPr="00F87A6E">
              <w:rPr>
                <w:color w:val="FF0000"/>
              </w:rPr>
              <w:t>1 día</w:t>
            </w:r>
          </w:p>
        </w:tc>
        <w:tc>
          <w:tcPr>
            <w:tcW w:w="1320" w:type="dxa"/>
          </w:tcPr>
          <w:p w14:paraId="6805FB3B" w14:textId="77777777" w:rsidR="007729BB" w:rsidRPr="00F87A6E" w:rsidRDefault="007729BB" w:rsidP="007729BB">
            <w:pPr>
              <w:jc w:val="both"/>
              <w:rPr>
                <w:b/>
                <w:bCs/>
                <w:color w:val="FF0000"/>
              </w:rPr>
            </w:pPr>
          </w:p>
        </w:tc>
      </w:tr>
      <w:tr w:rsidR="00F87A6E" w:rsidRPr="00F87A6E" w14:paraId="597190D2" w14:textId="77777777" w:rsidTr="007729BB">
        <w:tc>
          <w:tcPr>
            <w:tcW w:w="1696" w:type="dxa"/>
          </w:tcPr>
          <w:p w14:paraId="798E0120" w14:textId="13F2F65A" w:rsidR="00CE461A" w:rsidRPr="00F87A6E" w:rsidRDefault="00CE461A" w:rsidP="00C55B14">
            <w:pPr>
              <w:jc w:val="center"/>
              <w:rPr>
                <w:b/>
                <w:bCs/>
                <w:color w:val="FF0000"/>
              </w:rPr>
            </w:pPr>
            <w:r w:rsidRPr="00F87A6E">
              <w:rPr>
                <w:color w:val="FF0000"/>
              </w:rPr>
              <w:t>Líder oficina control interno</w:t>
            </w:r>
          </w:p>
        </w:tc>
        <w:tc>
          <w:tcPr>
            <w:tcW w:w="1834" w:type="dxa"/>
          </w:tcPr>
          <w:p w14:paraId="57CE1F3C" w14:textId="397CA1D1" w:rsidR="00CE461A" w:rsidRPr="00F87A6E" w:rsidRDefault="00CE461A" w:rsidP="00CE461A">
            <w:pPr>
              <w:jc w:val="both"/>
              <w:rPr>
                <w:b/>
                <w:bCs/>
                <w:color w:val="FF0000"/>
              </w:rPr>
            </w:pPr>
            <w:r w:rsidRPr="00F87A6E">
              <w:rPr>
                <w:color w:val="FF0000"/>
              </w:rPr>
              <w:t>Elaborar Plan de Mejoramiento</w:t>
            </w:r>
          </w:p>
        </w:tc>
        <w:tc>
          <w:tcPr>
            <w:tcW w:w="2277" w:type="dxa"/>
          </w:tcPr>
          <w:p w14:paraId="19912F52" w14:textId="65038AE7" w:rsidR="00CE461A" w:rsidRPr="00F87A6E" w:rsidRDefault="006F185E" w:rsidP="00CE461A">
            <w:pPr>
              <w:jc w:val="both"/>
              <w:rPr>
                <w:b/>
                <w:bCs/>
                <w:color w:val="FF0000"/>
              </w:rPr>
            </w:pPr>
            <w:r w:rsidRPr="00F87A6E">
              <w:rPr>
                <w:color w:val="FF0000"/>
              </w:rPr>
              <w:t>El líder de proceso será el responsable de socializar los hallazgos y elaborar con su equipo de trabajo el plan de mejoramiento. Para ser enviado a control interno,</w:t>
            </w:r>
          </w:p>
        </w:tc>
        <w:tc>
          <w:tcPr>
            <w:tcW w:w="1701" w:type="dxa"/>
          </w:tcPr>
          <w:p w14:paraId="71D10D31" w14:textId="64E8AC91" w:rsidR="00CE461A" w:rsidRPr="00F87A6E" w:rsidRDefault="007850A0" w:rsidP="007850A0">
            <w:pPr>
              <w:jc w:val="center"/>
              <w:rPr>
                <w:b/>
                <w:bCs/>
                <w:color w:val="FF0000"/>
              </w:rPr>
            </w:pPr>
            <w:r w:rsidRPr="00F87A6E">
              <w:rPr>
                <w:color w:val="FF0000"/>
              </w:rPr>
              <w:t>10 días</w:t>
            </w:r>
          </w:p>
        </w:tc>
        <w:tc>
          <w:tcPr>
            <w:tcW w:w="1320" w:type="dxa"/>
          </w:tcPr>
          <w:p w14:paraId="7BF3F7AD" w14:textId="77777777" w:rsidR="00CE461A" w:rsidRPr="00F87A6E" w:rsidRDefault="00CE461A" w:rsidP="00CE461A">
            <w:pPr>
              <w:jc w:val="both"/>
              <w:rPr>
                <w:b/>
                <w:bCs/>
                <w:color w:val="FF0000"/>
              </w:rPr>
            </w:pPr>
          </w:p>
        </w:tc>
      </w:tr>
      <w:tr w:rsidR="00F87A6E" w:rsidRPr="00F87A6E" w14:paraId="611CC194" w14:textId="77777777" w:rsidTr="007729BB">
        <w:tc>
          <w:tcPr>
            <w:tcW w:w="1696" w:type="dxa"/>
          </w:tcPr>
          <w:p w14:paraId="24072404" w14:textId="4E334741" w:rsidR="00A76C27" w:rsidRPr="00F87A6E" w:rsidRDefault="00A76C27" w:rsidP="00C55B14">
            <w:pPr>
              <w:jc w:val="center"/>
              <w:rPr>
                <w:color w:val="FF0000"/>
              </w:rPr>
            </w:pPr>
            <w:r w:rsidRPr="00F87A6E">
              <w:rPr>
                <w:color w:val="FF0000"/>
              </w:rPr>
              <w:t>Líder oficina control interno</w:t>
            </w:r>
          </w:p>
        </w:tc>
        <w:tc>
          <w:tcPr>
            <w:tcW w:w="1834" w:type="dxa"/>
          </w:tcPr>
          <w:p w14:paraId="40FD67BF" w14:textId="3FCD1B03" w:rsidR="00A76C27" w:rsidRPr="00F87A6E" w:rsidRDefault="00A76C27" w:rsidP="00CE461A">
            <w:pPr>
              <w:jc w:val="both"/>
              <w:rPr>
                <w:color w:val="FF0000"/>
              </w:rPr>
            </w:pPr>
            <w:r w:rsidRPr="00F87A6E">
              <w:rPr>
                <w:color w:val="FF0000"/>
              </w:rPr>
              <w:t>Seguir el Plan de Mejoramiento</w:t>
            </w:r>
          </w:p>
        </w:tc>
        <w:tc>
          <w:tcPr>
            <w:tcW w:w="2277" w:type="dxa"/>
          </w:tcPr>
          <w:p w14:paraId="5481F05D" w14:textId="2FD959AC" w:rsidR="00A76C27" w:rsidRPr="00F87A6E" w:rsidRDefault="00765AC0" w:rsidP="00CE461A">
            <w:pPr>
              <w:jc w:val="both"/>
              <w:rPr>
                <w:color w:val="FF0000"/>
              </w:rPr>
            </w:pPr>
            <w:r w:rsidRPr="00F87A6E">
              <w:rPr>
                <w:color w:val="FF0000"/>
              </w:rPr>
              <w:t xml:space="preserve">Se debe hacer un seguimiento mensual al plan de mejoramiento por el líder de proceso y </w:t>
            </w:r>
            <w:r w:rsidR="005A3AA2" w:rsidRPr="00F87A6E">
              <w:rPr>
                <w:color w:val="FF0000"/>
              </w:rPr>
              <w:t>en las auditorías programadas</w:t>
            </w:r>
            <w:r w:rsidRPr="00F87A6E">
              <w:rPr>
                <w:color w:val="FF0000"/>
              </w:rPr>
              <w:t xml:space="preserve"> por control interno </w:t>
            </w:r>
            <w:r w:rsidR="005A3AA2" w:rsidRPr="00F87A6E">
              <w:rPr>
                <w:color w:val="FF0000"/>
              </w:rPr>
              <w:t xml:space="preserve">se debe </w:t>
            </w:r>
            <w:r w:rsidRPr="00F87A6E">
              <w:rPr>
                <w:color w:val="FF0000"/>
              </w:rPr>
              <w:t>verificar que el Plan de Mejoramiento establecido, si está teniendo el resultado esperado; mediante indicadores se verifica y se evalúa que este cumpla con el</w:t>
            </w:r>
            <w:r w:rsidR="005A3AA2" w:rsidRPr="00F87A6E">
              <w:rPr>
                <w:color w:val="FF0000"/>
              </w:rPr>
              <w:t xml:space="preserve"> </w:t>
            </w:r>
            <w:r w:rsidRPr="00F87A6E">
              <w:rPr>
                <w:color w:val="FF0000"/>
              </w:rPr>
              <w:t>objetivo establecido de no ser así implementar otras acciones.</w:t>
            </w:r>
          </w:p>
        </w:tc>
        <w:tc>
          <w:tcPr>
            <w:tcW w:w="1701" w:type="dxa"/>
          </w:tcPr>
          <w:p w14:paraId="17EF01CB" w14:textId="01D96D76" w:rsidR="00A76C27" w:rsidRPr="00F87A6E" w:rsidRDefault="001745F2" w:rsidP="007850A0">
            <w:pPr>
              <w:jc w:val="center"/>
              <w:rPr>
                <w:color w:val="FF0000"/>
              </w:rPr>
            </w:pPr>
            <w:r w:rsidRPr="00F87A6E">
              <w:rPr>
                <w:color w:val="FF0000"/>
              </w:rPr>
              <w:t>semestralmente</w:t>
            </w:r>
          </w:p>
        </w:tc>
        <w:tc>
          <w:tcPr>
            <w:tcW w:w="1320" w:type="dxa"/>
          </w:tcPr>
          <w:p w14:paraId="472492B3" w14:textId="77777777" w:rsidR="00A76C27" w:rsidRPr="00F87A6E" w:rsidRDefault="00A76C27" w:rsidP="00CE461A">
            <w:pPr>
              <w:jc w:val="both"/>
              <w:rPr>
                <w:b/>
                <w:bCs/>
                <w:color w:val="FF0000"/>
              </w:rPr>
            </w:pPr>
          </w:p>
        </w:tc>
      </w:tr>
      <w:tr w:rsidR="00A76C27" w:rsidRPr="00F87A6E" w14:paraId="58E607CE" w14:textId="77777777" w:rsidTr="007729BB">
        <w:tc>
          <w:tcPr>
            <w:tcW w:w="1696" w:type="dxa"/>
          </w:tcPr>
          <w:p w14:paraId="26229A04" w14:textId="5BFFD83C" w:rsidR="00A76C27" w:rsidRPr="00F87A6E" w:rsidRDefault="009E77B7" w:rsidP="00C55B14">
            <w:pPr>
              <w:jc w:val="center"/>
              <w:rPr>
                <w:color w:val="FF0000"/>
              </w:rPr>
            </w:pPr>
            <w:r w:rsidRPr="00F87A6E">
              <w:rPr>
                <w:color w:val="FF0000"/>
              </w:rPr>
              <w:t>Líder oficina control interno</w:t>
            </w:r>
          </w:p>
        </w:tc>
        <w:tc>
          <w:tcPr>
            <w:tcW w:w="1834" w:type="dxa"/>
          </w:tcPr>
          <w:p w14:paraId="187B47A0" w14:textId="32FBAD82" w:rsidR="00A76C27" w:rsidRPr="00F87A6E" w:rsidRDefault="009E77B7" w:rsidP="00CE461A">
            <w:pPr>
              <w:jc w:val="both"/>
              <w:rPr>
                <w:color w:val="FF0000"/>
              </w:rPr>
            </w:pPr>
            <w:r w:rsidRPr="00F87A6E">
              <w:rPr>
                <w:color w:val="FF0000"/>
              </w:rPr>
              <w:t>Ajustar el Plan de Mejoramiento</w:t>
            </w:r>
          </w:p>
        </w:tc>
        <w:tc>
          <w:tcPr>
            <w:tcW w:w="2277" w:type="dxa"/>
          </w:tcPr>
          <w:p w14:paraId="4C777321" w14:textId="6125E26C" w:rsidR="00A76C27" w:rsidRPr="00F87A6E" w:rsidRDefault="009E77B7" w:rsidP="00CE461A">
            <w:pPr>
              <w:jc w:val="both"/>
              <w:rPr>
                <w:color w:val="FF0000"/>
              </w:rPr>
            </w:pPr>
            <w:r w:rsidRPr="00F87A6E">
              <w:rPr>
                <w:color w:val="FF0000"/>
              </w:rPr>
              <w:t xml:space="preserve">Una vez revisado los indicadores del Plan </w:t>
            </w:r>
            <w:r w:rsidRPr="00F87A6E">
              <w:rPr>
                <w:color w:val="FF0000"/>
              </w:rPr>
              <w:lastRenderedPageBreak/>
              <w:t>de mejoramiento, dependiendo de la evaluación de éstos; se ajustará si es necesario de lo contrario se continuará con la implementación del Plan de Mejoramiento.</w:t>
            </w:r>
          </w:p>
        </w:tc>
        <w:tc>
          <w:tcPr>
            <w:tcW w:w="1701" w:type="dxa"/>
          </w:tcPr>
          <w:p w14:paraId="367430B4" w14:textId="5E5B14ED" w:rsidR="00A76C27" w:rsidRPr="00F87A6E" w:rsidRDefault="001745F2" w:rsidP="001745F2">
            <w:pPr>
              <w:jc w:val="center"/>
              <w:rPr>
                <w:color w:val="FF0000"/>
              </w:rPr>
            </w:pPr>
            <w:r w:rsidRPr="00F87A6E">
              <w:rPr>
                <w:color w:val="FF0000"/>
              </w:rPr>
              <w:lastRenderedPageBreak/>
              <w:t>30 días</w:t>
            </w:r>
          </w:p>
          <w:p w14:paraId="1D88A70F" w14:textId="6C8466C0" w:rsidR="001745F2" w:rsidRPr="00F87A6E" w:rsidRDefault="001745F2" w:rsidP="00CE461A">
            <w:pPr>
              <w:jc w:val="both"/>
              <w:rPr>
                <w:b/>
                <w:bCs/>
                <w:color w:val="FF0000"/>
              </w:rPr>
            </w:pPr>
          </w:p>
        </w:tc>
        <w:tc>
          <w:tcPr>
            <w:tcW w:w="1320" w:type="dxa"/>
          </w:tcPr>
          <w:p w14:paraId="1E7DBDC6" w14:textId="77777777" w:rsidR="00A76C27" w:rsidRPr="00F87A6E" w:rsidRDefault="00A76C27" w:rsidP="00CE461A">
            <w:pPr>
              <w:jc w:val="both"/>
              <w:rPr>
                <w:b/>
                <w:bCs/>
                <w:color w:val="FF0000"/>
              </w:rPr>
            </w:pPr>
          </w:p>
        </w:tc>
      </w:tr>
    </w:tbl>
    <w:p w14:paraId="5ABC5D32" w14:textId="77777777" w:rsidR="00B85F5D" w:rsidRPr="00F87A6E" w:rsidRDefault="00B85F5D" w:rsidP="00B85F5D">
      <w:pPr>
        <w:jc w:val="both"/>
        <w:rPr>
          <w:b/>
          <w:bCs/>
          <w:color w:val="FF0000"/>
        </w:rPr>
      </w:pPr>
    </w:p>
    <w:p w14:paraId="08F0CC39" w14:textId="77777777" w:rsidR="006373F5" w:rsidRPr="00F87A6E" w:rsidRDefault="006373F5" w:rsidP="00B85F5D">
      <w:pPr>
        <w:jc w:val="both"/>
        <w:rPr>
          <w:b/>
          <w:bCs/>
          <w:color w:val="FF0000"/>
        </w:rPr>
      </w:pPr>
    </w:p>
    <w:p w14:paraId="2BD6C2E7" w14:textId="77777777" w:rsidR="006373F5" w:rsidRPr="00F87A6E" w:rsidRDefault="006373F5" w:rsidP="00B85F5D">
      <w:pPr>
        <w:jc w:val="both"/>
        <w:rPr>
          <w:color w:val="FF0000"/>
        </w:rPr>
      </w:pPr>
      <w:r w:rsidRPr="00F87A6E">
        <w:rPr>
          <w:b/>
          <w:bCs/>
          <w:color w:val="FF0000"/>
          <w:sz w:val="28"/>
          <w:szCs w:val="28"/>
        </w:rPr>
        <w:t>MANUAL DE ACOMPAÑAMIENTO Y ASESORIA A LOS PROCESOS EN LA ENTIDAD</w:t>
      </w:r>
      <w:r w:rsidRPr="00F87A6E">
        <w:rPr>
          <w:color w:val="FF0000"/>
        </w:rPr>
        <w:t xml:space="preserve"> </w:t>
      </w:r>
    </w:p>
    <w:p w14:paraId="5AE8DC08" w14:textId="77777777" w:rsidR="006373F5" w:rsidRPr="00F87A6E" w:rsidRDefault="006373F5" w:rsidP="00B85F5D">
      <w:pPr>
        <w:jc w:val="both"/>
        <w:rPr>
          <w:color w:val="FF0000"/>
        </w:rPr>
      </w:pPr>
    </w:p>
    <w:p w14:paraId="3CB3FF1E" w14:textId="604EEC00" w:rsidR="006373F5" w:rsidRPr="00F87A6E" w:rsidRDefault="006373F5" w:rsidP="006373F5">
      <w:pPr>
        <w:pStyle w:val="Prrafodelista"/>
        <w:numPr>
          <w:ilvl w:val="0"/>
          <w:numId w:val="5"/>
        </w:numPr>
        <w:jc w:val="both"/>
        <w:rPr>
          <w:color w:val="FF0000"/>
        </w:rPr>
      </w:pPr>
      <w:r w:rsidRPr="00F87A6E">
        <w:rPr>
          <w:b/>
          <w:bCs/>
          <w:color w:val="FF0000"/>
        </w:rPr>
        <w:t>OBJETIVO</w:t>
      </w:r>
      <w:r w:rsidRPr="00F87A6E">
        <w:rPr>
          <w:color w:val="FF0000"/>
        </w:rPr>
        <w:t xml:space="preserve"> </w:t>
      </w:r>
    </w:p>
    <w:p w14:paraId="779C82E8" w14:textId="77777777" w:rsidR="006373F5" w:rsidRPr="00F87A6E" w:rsidRDefault="006373F5" w:rsidP="006373F5">
      <w:pPr>
        <w:jc w:val="both"/>
        <w:rPr>
          <w:color w:val="FF0000"/>
        </w:rPr>
      </w:pPr>
      <w:r w:rsidRPr="00F87A6E">
        <w:rPr>
          <w:color w:val="FF0000"/>
        </w:rPr>
        <w:t xml:space="preserve">Lograr que el acompañamiento y la asesoría a cada uno de los procesos de la entidad se realicen de manera óptima, realizando un trabajo conjunto que permita identificar controles eficaces para los procesos de la organización. </w:t>
      </w:r>
    </w:p>
    <w:p w14:paraId="0265BB27" w14:textId="13C9697D" w:rsidR="006373F5" w:rsidRPr="00F87A6E" w:rsidRDefault="006373F5" w:rsidP="006373F5">
      <w:pPr>
        <w:pStyle w:val="Prrafodelista"/>
        <w:numPr>
          <w:ilvl w:val="0"/>
          <w:numId w:val="5"/>
        </w:numPr>
        <w:jc w:val="both"/>
        <w:rPr>
          <w:color w:val="FF0000"/>
        </w:rPr>
      </w:pPr>
      <w:r w:rsidRPr="00F87A6E">
        <w:rPr>
          <w:b/>
          <w:bCs/>
          <w:color w:val="FF0000"/>
        </w:rPr>
        <w:t>ALCANCE</w:t>
      </w:r>
      <w:r w:rsidRPr="00F87A6E">
        <w:rPr>
          <w:color w:val="FF0000"/>
        </w:rPr>
        <w:t xml:space="preserve"> </w:t>
      </w:r>
    </w:p>
    <w:p w14:paraId="14AA9070" w14:textId="77777777" w:rsidR="006373F5" w:rsidRPr="00F87A6E" w:rsidRDefault="006373F5" w:rsidP="006373F5">
      <w:pPr>
        <w:jc w:val="both"/>
        <w:rPr>
          <w:color w:val="FF0000"/>
        </w:rPr>
      </w:pPr>
      <w:r w:rsidRPr="00F87A6E">
        <w:rPr>
          <w:color w:val="FF0000"/>
        </w:rPr>
        <w:t xml:space="preserve">Este procedimiento consiste principalmente en asesorar y dar recomendaciones por parte de Control Interno a los diferentes procesos de la RAP PACIFICO respecto a los controles realizados en las actividades desarrolladas en la entidad. </w:t>
      </w:r>
    </w:p>
    <w:p w14:paraId="6BA89636" w14:textId="77777777" w:rsidR="006373F5" w:rsidRPr="00F87A6E" w:rsidRDefault="006373F5" w:rsidP="006373F5">
      <w:pPr>
        <w:jc w:val="both"/>
        <w:rPr>
          <w:color w:val="FF0000"/>
        </w:rPr>
      </w:pPr>
      <w:r w:rsidRPr="00F87A6E">
        <w:rPr>
          <w:b/>
          <w:bCs/>
          <w:color w:val="FF0000"/>
        </w:rPr>
        <w:t>3. DEFINICIONES</w:t>
      </w:r>
      <w:r w:rsidRPr="00F87A6E">
        <w:rPr>
          <w:color w:val="FF0000"/>
        </w:rPr>
        <w:t xml:space="preserve"> </w:t>
      </w:r>
    </w:p>
    <w:p w14:paraId="79D47C9F" w14:textId="77777777" w:rsidR="006373F5" w:rsidRPr="00F87A6E" w:rsidRDefault="006373F5" w:rsidP="006373F5">
      <w:pPr>
        <w:jc w:val="both"/>
        <w:rPr>
          <w:color w:val="FF0000"/>
        </w:rPr>
      </w:pPr>
      <w:r w:rsidRPr="00F87A6E">
        <w:rPr>
          <w:b/>
          <w:bCs/>
          <w:color w:val="FF0000"/>
        </w:rPr>
        <w:t>3.1. Acompañamiento</w:t>
      </w:r>
      <w:r w:rsidRPr="00F87A6E">
        <w:rPr>
          <w:color w:val="FF0000"/>
        </w:rPr>
        <w:t xml:space="preserve"> </w:t>
      </w:r>
    </w:p>
    <w:p w14:paraId="484E0071" w14:textId="77777777" w:rsidR="006373F5" w:rsidRPr="00F87A6E" w:rsidRDefault="006373F5" w:rsidP="006373F5">
      <w:pPr>
        <w:jc w:val="both"/>
        <w:rPr>
          <w:b/>
          <w:bCs/>
          <w:color w:val="FF0000"/>
        </w:rPr>
      </w:pPr>
      <w:r w:rsidRPr="00F87A6E">
        <w:rPr>
          <w:color w:val="FF0000"/>
        </w:rPr>
        <w:t>Consiste en el seguimiento permanente al cumplimiento de las actividades en los tiempos acordados y tareas fijadas, determinando e identificando las dificultades en su ejecución, motivando de este modo, acciones que induzcan y aceleren el cambio para el mejoramiento continuo de los procesos</w:t>
      </w:r>
      <w:r w:rsidRPr="00F87A6E">
        <w:rPr>
          <w:b/>
          <w:bCs/>
          <w:color w:val="FF0000"/>
        </w:rPr>
        <w:t>.</w:t>
      </w:r>
    </w:p>
    <w:p w14:paraId="7CE42279" w14:textId="77777777" w:rsidR="007A2464" w:rsidRPr="00F87A6E" w:rsidRDefault="006373F5" w:rsidP="006373F5">
      <w:pPr>
        <w:jc w:val="both"/>
        <w:rPr>
          <w:b/>
          <w:bCs/>
          <w:color w:val="FF0000"/>
        </w:rPr>
      </w:pPr>
      <w:r w:rsidRPr="00F87A6E">
        <w:rPr>
          <w:b/>
          <w:bCs/>
          <w:color w:val="FF0000"/>
        </w:rPr>
        <w:t xml:space="preserve"> 3.2. Asesoría </w:t>
      </w:r>
    </w:p>
    <w:p w14:paraId="3FB99F2A" w14:textId="77777777" w:rsidR="007A2464" w:rsidRPr="00F87A6E" w:rsidRDefault="006373F5" w:rsidP="006373F5">
      <w:pPr>
        <w:jc w:val="both"/>
        <w:rPr>
          <w:color w:val="FF0000"/>
        </w:rPr>
      </w:pPr>
      <w:r w:rsidRPr="00F87A6E">
        <w:rPr>
          <w:color w:val="FF0000"/>
        </w:rPr>
        <w:t xml:space="preserve">Orientación técnica y profesional con el fin de generar valor organizacional de manera oportuna en la toma de decisiones, basada en las posibles alternativas de solución a una problemática. </w:t>
      </w:r>
    </w:p>
    <w:p w14:paraId="38CFB8D4" w14:textId="13F2677F" w:rsidR="007A2464" w:rsidRPr="00F87A6E" w:rsidRDefault="006373F5" w:rsidP="007A2464">
      <w:pPr>
        <w:pStyle w:val="Prrafodelista"/>
        <w:numPr>
          <w:ilvl w:val="0"/>
          <w:numId w:val="5"/>
        </w:numPr>
        <w:jc w:val="both"/>
        <w:rPr>
          <w:color w:val="FF0000"/>
        </w:rPr>
      </w:pPr>
      <w:r w:rsidRPr="00F87A6E">
        <w:rPr>
          <w:b/>
          <w:bCs/>
          <w:color w:val="FF0000"/>
        </w:rPr>
        <w:lastRenderedPageBreak/>
        <w:t>RESPONSABLE</w:t>
      </w:r>
      <w:r w:rsidRPr="00F87A6E">
        <w:rPr>
          <w:color w:val="FF0000"/>
        </w:rPr>
        <w:t xml:space="preserve"> </w:t>
      </w:r>
    </w:p>
    <w:p w14:paraId="431B35D2" w14:textId="77777777" w:rsidR="007A2464" w:rsidRPr="00F87A6E" w:rsidRDefault="007A2464" w:rsidP="007A2464">
      <w:pPr>
        <w:ind w:left="360"/>
        <w:jc w:val="both"/>
        <w:rPr>
          <w:color w:val="FF0000"/>
        </w:rPr>
      </w:pPr>
      <w:r w:rsidRPr="00F87A6E">
        <w:rPr>
          <w:color w:val="FF0000"/>
        </w:rPr>
        <w:t>Líder</w:t>
      </w:r>
      <w:r w:rsidR="006373F5" w:rsidRPr="00F87A6E">
        <w:rPr>
          <w:color w:val="FF0000"/>
        </w:rPr>
        <w:t xml:space="preserve"> oficina control interno </w:t>
      </w:r>
    </w:p>
    <w:p w14:paraId="5D7C65B0" w14:textId="0855FBA4" w:rsidR="007A2464" w:rsidRPr="00F87A6E" w:rsidRDefault="006373F5" w:rsidP="007A2464">
      <w:pPr>
        <w:pStyle w:val="Prrafodelista"/>
        <w:numPr>
          <w:ilvl w:val="0"/>
          <w:numId w:val="5"/>
        </w:numPr>
        <w:jc w:val="both"/>
        <w:rPr>
          <w:b/>
          <w:bCs/>
          <w:color w:val="FF0000"/>
        </w:rPr>
      </w:pPr>
      <w:r w:rsidRPr="00F87A6E">
        <w:rPr>
          <w:b/>
          <w:bCs/>
          <w:color w:val="FF0000"/>
        </w:rPr>
        <w:t>GENERALIDADES</w:t>
      </w:r>
    </w:p>
    <w:p w14:paraId="04DBCB1A" w14:textId="2EEFB74C" w:rsidR="00434E61" w:rsidRPr="00F87A6E" w:rsidRDefault="006373F5" w:rsidP="00434E61">
      <w:pPr>
        <w:ind w:left="360"/>
        <w:jc w:val="both"/>
        <w:rPr>
          <w:color w:val="FF0000"/>
        </w:rPr>
      </w:pPr>
      <w:r w:rsidRPr="00F87A6E">
        <w:rPr>
          <w:color w:val="FF0000"/>
        </w:rPr>
        <w:t xml:space="preserve"> El manual de Asesoría y Acompañamiento a los Procesos está dirigido específicamente a la Alta </w:t>
      </w:r>
      <w:r w:rsidR="00434E61" w:rsidRPr="00F87A6E">
        <w:rPr>
          <w:color w:val="FF0000"/>
        </w:rPr>
        <w:t>Dirección,</w:t>
      </w:r>
      <w:r w:rsidRPr="00F87A6E">
        <w:rPr>
          <w:color w:val="FF0000"/>
        </w:rPr>
        <w:t xml:space="preserve"> </w:t>
      </w:r>
      <w:r w:rsidR="00434E61" w:rsidRPr="00F87A6E">
        <w:rPr>
          <w:color w:val="FF0000"/>
        </w:rPr>
        <w:t>va dirigido específicamente a la asesoría y acompañamiento a los procesos que se realizan para apoyar al equipo de trabajo en las diferentes situaciones que se presenten y lograr así el cumplimiento de las metas u objetivos previstos.</w:t>
      </w:r>
    </w:p>
    <w:p w14:paraId="698282FD" w14:textId="77777777" w:rsidR="00434E61" w:rsidRPr="00F87A6E" w:rsidRDefault="00434E61" w:rsidP="00434E61">
      <w:pPr>
        <w:jc w:val="both"/>
        <w:rPr>
          <w:color w:val="FF0000"/>
        </w:rPr>
      </w:pPr>
    </w:p>
    <w:p w14:paraId="7315F4EF" w14:textId="0DF82599" w:rsidR="00434E61" w:rsidRPr="00F87A6E" w:rsidRDefault="00434E61" w:rsidP="00434E61">
      <w:pPr>
        <w:pStyle w:val="Prrafodelista"/>
        <w:numPr>
          <w:ilvl w:val="0"/>
          <w:numId w:val="5"/>
        </w:numPr>
        <w:jc w:val="both"/>
        <w:rPr>
          <w:b/>
          <w:bCs/>
          <w:color w:val="FF0000"/>
        </w:rPr>
      </w:pPr>
      <w:r w:rsidRPr="00F87A6E">
        <w:rPr>
          <w:b/>
          <w:bCs/>
          <w:color w:val="FF0000"/>
        </w:rPr>
        <w:t>ACCIONES</w:t>
      </w:r>
    </w:p>
    <w:tbl>
      <w:tblPr>
        <w:tblStyle w:val="Tablaconcuadrcula"/>
        <w:tblW w:w="0" w:type="auto"/>
        <w:tblInd w:w="360" w:type="dxa"/>
        <w:tblLook w:val="04A0" w:firstRow="1" w:lastRow="0" w:firstColumn="1" w:lastColumn="0" w:noHBand="0" w:noVBand="1"/>
      </w:tblPr>
      <w:tblGrid>
        <w:gridCol w:w="1628"/>
        <w:gridCol w:w="1489"/>
        <w:gridCol w:w="2346"/>
        <w:gridCol w:w="1822"/>
        <w:gridCol w:w="1183"/>
      </w:tblGrid>
      <w:tr w:rsidR="00F87A6E" w:rsidRPr="00F87A6E" w14:paraId="2AD35DBB" w14:textId="77777777" w:rsidTr="00160E66">
        <w:tc>
          <w:tcPr>
            <w:tcW w:w="1687" w:type="dxa"/>
          </w:tcPr>
          <w:p w14:paraId="2FCDA675" w14:textId="7B473455" w:rsidR="00160E66" w:rsidRPr="00F87A6E" w:rsidRDefault="00160E66" w:rsidP="00160E66">
            <w:pPr>
              <w:jc w:val="both"/>
              <w:rPr>
                <w:b/>
                <w:bCs/>
                <w:color w:val="FF0000"/>
              </w:rPr>
            </w:pPr>
            <w:r w:rsidRPr="00F87A6E">
              <w:rPr>
                <w:b/>
                <w:bCs/>
                <w:color w:val="FF0000"/>
              </w:rPr>
              <w:t>Responsable</w:t>
            </w:r>
          </w:p>
        </w:tc>
        <w:tc>
          <w:tcPr>
            <w:tcW w:w="1643" w:type="dxa"/>
          </w:tcPr>
          <w:p w14:paraId="7F77B476" w14:textId="75AFA7BF" w:rsidR="00160E66" w:rsidRPr="00F87A6E" w:rsidRDefault="00160E66" w:rsidP="00160E66">
            <w:pPr>
              <w:jc w:val="both"/>
              <w:rPr>
                <w:b/>
                <w:bCs/>
                <w:color w:val="FF0000"/>
              </w:rPr>
            </w:pPr>
            <w:r w:rsidRPr="00F87A6E">
              <w:rPr>
                <w:b/>
                <w:bCs/>
                <w:color w:val="FF0000"/>
              </w:rPr>
              <w:t>Actividad</w:t>
            </w:r>
          </w:p>
        </w:tc>
        <w:tc>
          <w:tcPr>
            <w:tcW w:w="2542" w:type="dxa"/>
          </w:tcPr>
          <w:p w14:paraId="2E530A87" w14:textId="6EC348CA" w:rsidR="00160E66" w:rsidRPr="00F87A6E" w:rsidRDefault="00160E66" w:rsidP="00160E66">
            <w:pPr>
              <w:jc w:val="both"/>
              <w:rPr>
                <w:b/>
                <w:bCs/>
                <w:color w:val="FF0000"/>
              </w:rPr>
            </w:pPr>
            <w:r w:rsidRPr="00F87A6E">
              <w:rPr>
                <w:b/>
                <w:bCs/>
                <w:color w:val="FF0000"/>
              </w:rPr>
              <w:t>Acción</w:t>
            </w:r>
          </w:p>
        </w:tc>
        <w:tc>
          <w:tcPr>
            <w:tcW w:w="1276" w:type="dxa"/>
          </w:tcPr>
          <w:p w14:paraId="42C7BA07" w14:textId="54CC57B5" w:rsidR="00160E66" w:rsidRPr="00F87A6E" w:rsidRDefault="00160E66" w:rsidP="00160E66">
            <w:pPr>
              <w:jc w:val="both"/>
              <w:rPr>
                <w:b/>
                <w:bCs/>
                <w:color w:val="FF0000"/>
              </w:rPr>
            </w:pPr>
            <w:r w:rsidRPr="00F87A6E">
              <w:rPr>
                <w:b/>
                <w:bCs/>
                <w:color w:val="FF0000"/>
              </w:rPr>
              <w:t>Término</w:t>
            </w:r>
          </w:p>
        </w:tc>
        <w:tc>
          <w:tcPr>
            <w:tcW w:w="1320" w:type="dxa"/>
          </w:tcPr>
          <w:p w14:paraId="03388859" w14:textId="3E4D8B01" w:rsidR="00160E66" w:rsidRPr="00F87A6E" w:rsidRDefault="00160E66" w:rsidP="00160E66">
            <w:pPr>
              <w:jc w:val="both"/>
              <w:rPr>
                <w:b/>
                <w:bCs/>
                <w:color w:val="FF0000"/>
              </w:rPr>
            </w:pPr>
            <w:r w:rsidRPr="00F87A6E">
              <w:rPr>
                <w:b/>
                <w:bCs/>
                <w:color w:val="FF0000"/>
              </w:rPr>
              <w:t>Puntos de control</w:t>
            </w:r>
          </w:p>
        </w:tc>
      </w:tr>
      <w:tr w:rsidR="00F87A6E" w:rsidRPr="00F87A6E" w14:paraId="54AB3217" w14:textId="77777777" w:rsidTr="00160E66">
        <w:tc>
          <w:tcPr>
            <w:tcW w:w="1687" w:type="dxa"/>
          </w:tcPr>
          <w:p w14:paraId="09BF8689" w14:textId="7F883D3B" w:rsidR="00160E66" w:rsidRPr="00F87A6E" w:rsidRDefault="00411268" w:rsidP="00160E66">
            <w:pPr>
              <w:jc w:val="center"/>
              <w:rPr>
                <w:b/>
                <w:bCs/>
                <w:color w:val="FF0000"/>
              </w:rPr>
            </w:pPr>
            <w:r w:rsidRPr="00F87A6E">
              <w:rPr>
                <w:color w:val="FF0000"/>
              </w:rPr>
              <w:t>Personal</w:t>
            </w:r>
            <w:r w:rsidR="00160E66" w:rsidRPr="00F87A6E">
              <w:rPr>
                <w:color w:val="FF0000"/>
              </w:rPr>
              <w:t xml:space="preserve"> de </w:t>
            </w:r>
            <w:r w:rsidRPr="00F87A6E">
              <w:rPr>
                <w:color w:val="FF0000"/>
              </w:rPr>
              <w:t>todos los</w:t>
            </w:r>
            <w:r w:rsidR="00160E66" w:rsidRPr="00F87A6E">
              <w:rPr>
                <w:color w:val="FF0000"/>
              </w:rPr>
              <w:t xml:space="preserve"> procesos de la entidad</w:t>
            </w:r>
          </w:p>
        </w:tc>
        <w:tc>
          <w:tcPr>
            <w:tcW w:w="1643" w:type="dxa"/>
          </w:tcPr>
          <w:p w14:paraId="1398F7B6" w14:textId="72E5210C" w:rsidR="00160E66" w:rsidRPr="00F87A6E" w:rsidRDefault="00160E66" w:rsidP="00434E61">
            <w:pPr>
              <w:jc w:val="both"/>
              <w:rPr>
                <w:b/>
                <w:bCs/>
                <w:color w:val="FF0000"/>
              </w:rPr>
            </w:pPr>
            <w:r w:rsidRPr="00F87A6E">
              <w:rPr>
                <w:color w:val="FF0000"/>
              </w:rPr>
              <w:t>Solicitar Asesoría</w:t>
            </w:r>
          </w:p>
        </w:tc>
        <w:tc>
          <w:tcPr>
            <w:tcW w:w="2542" w:type="dxa"/>
          </w:tcPr>
          <w:p w14:paraId="6E63AE99" w14:textId="4D1C9537" w:rsidR="00160E66" w:rsidRPr="00F87A6E" w:rsidRDefault="00160E66" w:rsidP="00434E61">
            <w:pPr>
              <w:jc w:val="both"/>
              <w:rPr>
                <w:b/>
                <w:bCs/>
                <w:color w:val="FF0000"/>
              </w:rPr>
            </w:pPr>
            <w:r w:rsidRPr="00F87A6E">
              <w:rPr>
                <w:color w:val="FF0000"/>
              </w:rPr>
              <w:t>Todas las personas que desarrollan actividades en la entidad tienen la posibilidad de solicitar asesoría y acompañamiento para el desarrollo de sus actividade</w:t>
            </w:r>
            <w:r w:rsidR="00D95411" w:rsidRPr="00F87A6E">
              <w:rPr>
                <w:color w:val="FF0000"/>
              </w:rPr>
              <w:t xml:space="preserve">s. Esta solicitud   </w:t>
            </w:r>
            <w:r w:rsidRPr="00F87A6E">
              <w:rPr>
                <w:color w:val="FF0000"/>
              </w:rPr>
              <w:t xml:space="preserve">deberá ser </w:t>
            </w:r>
            <w:r w:rsidR="00D95411" w:rsidRPr="00F87A6E">
              <w:rPr>
                <w:color w:val="FF0000"/>
              </w:rPr>
              <w:t>realizada</w:t>
            </w:r>
            <w:r w:rsidRPr="00F87A6E">
              <w:rPr>
                <w:color w:val="FF0000"/>
              </w:rPr>
              <w:t xml:space="preserve"> al Líder de Control Interno vía correo electrónico.</w:t>
            </w:r>
          </w:p>
        </w:tc>
        <w:tc>
          <w:tcPr>
            <w:tcW w:w="1276" w:type="dxa"/>
          </w:tcPr>
          <w:p w14:paraId="012E073E" w14:textId="71DEBD3E" w:rsidR="00160E66" w:rsidRPr="00F87A6E" w:rsidRDefault="005948E8" w:rsidP="00434E61">
            <w:pPr>
              <w:jc w:val="both"/>
              <w:rPr>
                <w:b/>
                <w:bCs/>
                <w:color w:val="FF0000"/>
              </w:rPr>
            </w:pPr>
            <w:r w:rsidRPr="00F87A6E">
              <w:rPr>
                <w:color w:val="FF0000"/>
              </w:rPr>
              <w:t>Constantemente</w:t>
            </w:r>
          </w:p>
        </w:tc>
        <w:tc>
          <w:tcPr>
            <w:tcW w:w="1320" w:type="dxa"/>
          </w:tcPr>
          <w:p w14:paraId="5DD8791D" w14:textId="194ACAB4" w:rsidR="00160E66" w:rsidRPr="00F87A6E" w:rsidRDefault="005948E8" w:rsidP="00434E61">
            <w:pPr>
              <w:jc w:val="both"/>
              <w:rPr>
                <w:b/>
                <w:bCs/>
                <w:color w:val="FF0000"/>
              </w:rPr>
            </w:pPr>
            <w:r w:rsidRPr="00F87A6E">
              <w:rPr>
                <w:b/>
                <w:bCs/>
                <w:noProof/>
                <w:color w:val="FF0000"/>
              </w:rPr>
              <mc:AlternateContent>
                <mc:Choice Requires="wps">
                  <w:drawing>
                    <wp:anchor distT="0" distB="0" distL="114300" distR="114300" simplePos="0" relativeHeight="251660288" behindDoc="0" locked="0" layoutInCell="1" allowOverlap="1" wp14:anchorId="654F142F" wp14:editId="6CD7E940">
                      <wp:simplePos x="0" y="0"/>
                      <wp:positionH relativeFrom="column">
                        <wp:posOffset>99060</wp:posOffset>
                      </wp:positionH>
                      <wp:positionV relativeFrom="paragraph">
                        <wp:posOffset>76200</wp:posOffset>
                      </wp:positionV>
                      <wp:extent cx="361950" cy="342900"/>
                      <wp:effectExtent l="38100" t="38100" r="38100" b="38100"/>
                      <wp:wrapNone/>
                      <wp:docPr id="891152465" name="Estrella: 5 puntas 2"/>
                      <wp:cNvGraphicFramePr/>
                      <a:graphic xmlns:a="http://schemas.openxmlformats.org/drawingml/2006/main">
                        <a:graphicData uri="http://schemas.microsoft.com/office/word/2010/wordprocessingShape">
                          <wps:wsp>
                            <wps:cNvSpPr/>
                            <wps:spPr>
                              <a:xfrm>
                                <a:off x="0" y="0"/>
                                <a:ext cx="361950" cy="34290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941D" id="Estrella: 5 puntas 2" o:spid="_x0000_s1026" style="position:absolute;margin-left:7.8pt;margin-top:6pt;width: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" path="m,130976r138253,1l180975,r42722,130977l361950,130976,250100,211923r42723,130976l180975,261950,69127,342899,111850,211923,,130976xe" fillcolor="black [3200]" strokecolor="black [480]" strokeweight="1pt">
                      <v:stroke joinstyle="miter"/>
                      <v:path arrowok="t" o:connecttype="custom" o:connectlocs="0,130976;138253,130977;180975,0;223697,130977;361950,130976;250100,211923;292823,342899;180975,261950;69127,342899;111850,211923;0,130976" o:connectangles="0,0,0,0,0,0,0,0,0,0,0"/>
                    </v:shape>
                  </w:pict>
                </mc:Fallback>
              </mc:AlternateContent>
            </w:r>
          </w:p>
        </w:tc>
      </w:tr>
      <w:tr w:rsidR="00F87A6E" w:rsidRPr="00F87A6E" w14:paraId="7B1D3364" w14:textId="77777777" w:rsidTr="00160E66">
        <w:tc>
          <w:tcPr>
            <w:tcW w:w="1687" w:type="dxa"/>
          </w:tcPr>
          <w:p w14:paraId="46AD7884" w14:textId="3265143C" w:rsidR="00160E66" w:rsidRPr="00F87A6E" w:rsidRDefault="00160E66" w:rsidP="00160E66">
            <w:pPr>
              <w:jc w:val="center"/>
              <w:rPr>
                <w:b/>
                <w:bCs/>
                <w:color w:val="FF0000"/>
              </w:rPr>
            </w:pPr>
            <w:r w:rsidRPr="00F87A6E">
              <w:rPr>
                <w:color w:val="FF0000"/>
              </w:rPr>
              <w:t>Líder oficina control interno</w:t>
            </w:r>
          </w:p>
        </w:tc>
        <w:tc>
          <w:tcPr>
            <w:tcW w:w="1643" w:type="dxa"/>
          </w:tcPr>
          <w:p w14:paraId="07F549D5" w14:textId="100315DA" w:rsidR="00160E66" w:rsidRPr="00F87A6E" w:rsidRDefault="00EE1EAC" w:rsidP="00160E66">
            <w:pPr>
              <w:jc w:val="both"/>
              <w:rPr>
                <w:b/>
                <w:bCs/>
                <w:color w:val="FF0000"/>
              </w:rPr>
            </w:pPr>
            <w:r w:rsidRPr="00F87A6E">
              <w:rPr>
                <w:color w:val="FF0000"/>
              </w:rPr>
              <w:t>Preparar la respuesta a la Solicitud</w:t>
            </w:r>
          </w:p>
        </w:tc>
        <w:tc>
          <w:tcPr>
            <w:tcW w:w="2542" w:type="dxa"/>
          </w:tcPr>
          <w:p w14:paraId="681E16BD" w14:textId="3C1A4A81" w:rsidR="00160E66" w:rsidRPr="00F87A6E" w:rsidRDefault="00EE1EAC" w:rsidP="00160E66">
            <w:pPr>
              <w:jc w:val="both"/>
              <w:rPr>
                <w:b/>
                <w:bCs/>
                <w:color w:val="FF0000"/>
              </w:rPr>
            </w:pPr>
            <w:r w:rsidRPr="00F87A6E">
              <w:rPr>
                <w:color w:val="FF0000"/>
              </w:rPr>
              <w:t xml:space="preserve">Una vez recibido el correo electrónico de Asesoría y/o Acompañamiento, se estudia la solicitud y será contestada y devuelta a la persona que espera la respuesta de la asesoría a la menor brevedad posible. </w:t>
            </w:r>
          </w:p>
        </w:tc>
        <w:tc>
          <w:tcPr>
            <w:tcW w:w="1276" w:type="dxa"/>
          </w:tcPr>
          <w:p w14:paraId="0D14F8F8" w14:textId="39ACEC35" w:rsidR="00160E66" w:rsidRPr="00F87A6E" w:rsidRDefault="005E78CA" w:rsidP="005E78CA">
            <w:pPr>
              <w:jc w:val="center"/>
              <w:rPr>
                <w:color w:val="FF0000"/>
              </w:rPr>
            </w:pPr>
            <w:r w:rsidRPr="00F87A6E">
              <w:rPr>
                <w:color w:val="FF0000"/>
              </w:rPr>
              <w:t>2- 3 días</w:t>
            </w:r>
          </w:p>
          <w:p w14:paraId="655B50DC" w14:textId="56600E2E" w:rsidR="005E78CA" w:rsidRPr="00F87A6E" w:rsidRDefault="005E78CA" w:rsidP="00160E66">
            <w:pPr>
              <w:jc w:val="both"/>
              <w:rPr>
                <w:b/>
                <w:bCs/>
                <w:color w:val="FF0000"/>
              </w:rPr>
            </w:pPr>
          </w:p>
        </w:tc>
        <w:tc>
          <w:tcPr>
            <w:tcW w:w="1320" w:type="dxa"/>
          </w:tcPr>
          <w:p w14:paraId="7B39FFF4" w14:textId="77777777" w:rsidR="00160E66" w:rsidRPr="00F87A6E" w:rsidRDefault="00160E66" w:rsidP="00160E66">
            <w:pPr>
              <w:jc w:val="both"/>
              <w:rPr>
                <w:b/>
                <w:bCs/>
                <w:color w:val="FF0000"/>
              </w:rPr>
            </w:pPr>
          </w:p>
        </w:tc>
      </w:tr>
      <w:tr w:rsidR="00F87A6E" w:rsidRPr="00F87A6E" w14:paraId="678F31B0" w14:textId="77777777" w:rsidTr="00160E66">
        <w:tc>
          <w:tcPr>
            <w:tcW w:w="1687" w:type="dxa"/>
          </w:tcPr>
          <w:p w14:paraId="2A4977FE" w14:textId="445E41A1" w:rsidR="00160E66" w:rsidRPr="00F87A6E" w:rsidRDefault="00160E66" w:rsidP="00160E66">
            <w:pPr>
              <w:jc w:val="center"/>
              <w:rPr>
                <w:color w:val="FF0000"/>
              </w:rPr>
            </w:pPr>
            <w:r w:rsidRPr="00F87A6E">
              <w:rPr>
                <w:color w:val="FF0000"/>
              </w:rPr>
              <w:t>Líder oficina control interno</w:t>
            </w:r>
          </w:p>
        </w:tc>
        <w:tc>
          <w:tcPr>
            <w:tcW w:w="1643" w:type="dxa"/>
          </w:tcPr>
          <w:p w14:paraId="5F8D1E11" w14:textId="6E2AD1E9" w:rsidR="00160E66" w:rsidRPr="00F87A6E" w:rsidRDefault="004459EA" w:rsidP="00160E66">
            <w:pPr>
              <w:jc w:val="both"/>
              <w:rPr>
                <w:b/>
                <w:bCs/>
                <w:color w:val="FF0000"/>
              </w:rPr>
            </w:pPr>
            <w:r w:rsidRPr="00F87A6E">
              <w:rPr>
                <w:color w:val="FF0000"/>
              </w:rPr>
              <w:t>Asesorar al solicitante</w:t>
            </w:r>
          </w:p>
        </w:tc>
        <w:tc>
          <w:tcPr>
            <w:tcW w:w="2542" w:type="dxa"/>
          </w:tcPr>
          <w:p w14:paraId="43C7675D" w14:textId="66F28E9C" w:rsidR="00160E66" w:rsidRPr="00F87A6E" w:rsidRDefault="004459EA" w:rsidP="00160E66">
            <w:pPr>
              <w:jc w:val="both"/>
              <w:rPr>
                <w:b/>
                <w:bCs/>
                <w:color w:val="FF0000"/>
              </w:rPr>
            </w:pPr>
            <w:r w:rsidRPr="00F87A6E">
              <w:rPr>
                <w:color w:val="FF0000"/>
              </w:rPr>
              <w:t xml:space="preserve">Se hace la orientación técnica y profesional en el tema requerido, </w:t>
            </w:r>
            <w:r w:rsidRPr="00F87A6E">
              <w:rPr>
                <w:color w:val="FF0000"/>
              </w:rPr>
              <w:lastRenderedPageBreak/>
              <w:t>basada en la evolución de alternativas de solución a la problemática, advirtiendo la posible ocurrencia de hechos o actos no deseados.</w:t>
            </w:r>
          </w:p>
        </w:tc>
        <w:tc>
          <w:tcPr>
            <w:tcW w:w="1276" w:type="dxa"/>
          </w:tcPr>
          <w:p w14:paraId="4EA4F506" w14:textId="77777777" w:rsidR="005E78CA" w:rsidRPr="00F87A6E" w:rsidRDefault="005E78CA" w:rsidP="005E78CA">
            <w:pPr>
              <w:jc w:val="center"/>
              <w:rPr>
                <w:color w:val="FF0000"/>
              </w:rPr>
            </w:pPr>
            <w:r w:rsidRPr="00F87A6E">
              <w:rPr>
                <w:color w:val="FF0000"/>
              </w:rPr>
              <w:lastRenderedPageBreak/>
              <w:t>2- 3 días</w:t>
            </w:r>
          </w:p>
          <w:p w14:paraId="53D537EC" w14:textId="77777777" w:rsidR="00160E66" w:rsidRPr="00F87A6E" w:rsidRDefault="00160E66" w:rsidP="00160E66">
            <w:pPr>
              <w:jc w:val="both"/>
              <w:rPr>
                <w:b/>
                <w:bCs/>
                <w:color w:val="FF0000"/>
              </w:rPr>
            </w:pPr>
          </w:p>
        </w:tc>
        <w:tc>
          <w:tcPr>
            <w:tcW w:w="1320" w:type="dxa"/>
          </w:tcPr>
          <w:p w14:paraId="35CF2A1C" w14:textId="77777777" w:rsidR="00160E66" w:rsidRPr="00F87A6E" w:rsidRDefault="00160E66" w:rsidP="00160E66">
            <w:pPr>
              <w:jc w:val="both"/>
              <w:rPr>
                <w:b/>
                <w:bCs/>
                <w:color w:val="FF0000"/>
              </w:rPr>
            </w:pPr>
          </w:p>
        </w:tc>
      </w:tr>
      <w:tr w:rsidR="00F87A6E" w:rsidRPr="00F87A6E" w14:paraId="6A6BAC5B" w14:textId="77777777" w:rsidTr="00160E66">
        <w:tc>
          <w:tcPr>
            <w:tcW w:w="1687" w:type="dxa"/>
          </w:tcPr>
          <w:p w14:paraId="7B720BA5" w14:textId="6573F3F2" w:rsidR="00160E66" w:rsidRPr="00F87A6E" w:rsidRDefault="00160E66" w:rsidP="00160E66">
            <w:pPr>
              <w:jc w:val="center"/>
              <w:rPr>
                <w:b/>
                <w:bCs/>
                <w:color w:val="FF0000"/>
              </w:rPr>
            </w:pPr>
            <w:r w:rsidRPr="00F87A6E">
              <w:rPr>
                <w:color w:val="FF0000"/>
              </w:rPr>
              <w:t>Líder oficina control interno</w:t>
            </w:r>
          </w:p>
        </w:tc>
        <w:tc>
          <w:tcPr>
            <w:tcW w:w="1643" w:type="dxa"/>
          </w:tcPr>
          <w:p w14:paraId="6135A98F" w14:textId="52B28AEA" w:rsidR="00160E66" w:rsidRPr="00F87A6E" w:rsidRDefault="00B94AD7" w:rsidP="00160E66">
            <w:pPr>
              <w:jc w:val="both"/>
              <w:rPr>
                <w:b/>
                <w:bCs/>
                <w:color w:val="FF0000"/>
              </w:rPr>
            </w:pPr>
            <w:r w:rsidRPr="00F87A6E">
              <w:rPr>
                <w:color w:val="FF0000"/>
              </w:rPr>
              <w:t>Elaborar Informe Final de Asesoría</w:t>
            </w:r>
          </w:p>
        </w:tc>
        <w:tc>
          <w:tcPr>
            <w:tcW w:w="2542" w:type="dxa"/>
          </w:tcPr>
          <w:p w14:paraId="62B6AD16" w14:textId="1747BFCC" w:rsidR="00160E66" w:rsidRPr="00F87A6E" w:rsidRDefault="00B94AD7" w:rsidP="00160E66">
            <w:pPr>
              <w:jc w:val="both"/>
              <w:rPr>
                <w:b/>
                <w:bCs/>
                <w:color w:val="FF0000"/>
              </w:rPr>
            </w:pPr>
            <w:r w:rsidRPr="00F87A6E">
              <w:rPr>
                <w:color w:val="FF0000"/>
              </w:rPr>
              <w:t>Una vez finalizada la asesoría, se completa el Informe junto con el solicitante, dejando registro del acompañamiento brindado y de las respectivas recomendaciones.</w:t>
            </w:r>
          </w:p>
        </w:tc>
        <w:tc>
          <w:tcPr>
            <w:tcW w:w="1276" w:type="dxa"/>
          </w:tcPr>
          <w:p w14:paraId="151B128A" w14:textId="7CAD9A68" w:rsidR="00160E66" w:rsidRPr="00F87A6E" w:rsidRDefault="005E78CA" w:rsidP="005E78CA">
            <w:pPr>
              <w:jc w:val="center"/>
              <w:rPr>
                <w:color w:val="FF0000"/>
              </w:rPr>
            </w:pPr>
            <w:r w:rsidRPr="00F87A6E">
              <w:rPr>
                <w:color w:val="FF0000"/>
              </w:rPr>
              <w:t>1 día</w:t>
            </w:r>
          </w:p>
        </w:tc>
        <w:tc>
          <w:tcPr>
            <w:tcW w:w="1320" w:type="dxa"/>
          </w:tcPr>
          <w:p w14:paraId="4AA3010A" w14:textId="77777777" w:rsidR="00160E66" w:rsidRPr="00F87A6E" w:rsidRDefault="00160E66" w:rsidP="00160E66">
            <w:pPr>
              <w:jc w:val="both"/>
              <w:rPr>
                <w:b/>
                <w:bCs/>
                <w:color w:val="FF0000"/>
              </w:rPr>
            </w:pPr>
          </w:p>
        </w:tc>
      </w:tr>
      <w:tr w:rsidR="00160E66" w:rsidRPr="00F87A6E" w14:paraId="6585D535" w14:textId="77777777" w:rsidTr="00160E66">
        <w:tc>
          <w:tcPr>
            <w:tcW w:w="1687" w:type="dxa"/>
          </w:tcPr>
          <w:p w14:paraId="3FC00317" w14:textId="37492733" w:rsidR="00160E66" w:rsidRPr="00F87A6E" w:rsidRDefault="00160E66" w:rsidP="00160E66">
            <w:pPr>
              <w:jc w:val="center"/>
              <w:rPr>
                <w:b/>
                <w:bCs/>
                <w:color w:val="FF0000"/>
              </w:rPr>
            </w:pPr>
            <w:r w:rsidRPr="00F87A6E">
              <w:rPr>
                <w:color w:val="FF0000"/>
              </w:rPr>
              <w:t>Líder oficina control interno</w:t>
            </w:r>
          </w:p>
        </w:tc>
        <w:tc>
          <w:tcPr>
            <w:tcW w:w="1643" w:type="dxa"/>
          </w:tcPr>
          <w:p w14:paraId="44434FA3" w14:textId="76C4144E" w:rsidR="00160E66" w:rsidRPr="00F87A6E" w:rsidRDefault="00B94AD7" w:rsidP="00160E66">
            <w:pPr>
              <w:jc w:val="both"/>
              <w:rPr>
                <w:b/>
                <w:bCs/>
                <w:color w:val="FF0000"/>
              </w:rPr>
            </w:pPr>
            <w:r w:rsidRPr="00F87A6E">
              <w:rPr>
                <w:color w:val="FF0000"/>
              </w:rPr>
              <w:t>Archivar Informe Final</w:t>
            </w:r>
          </w:p>
        </w:tc>
        <w:tc>
          <w:tcPr>
            <w:tcW w:w="2542" w:type="dxa"/>
          </w:tcPr>
          <w:p w14:paraId="65530897" w14:textId="12E9EC4B" w:rsidR="00160E66" w:rsidRPr="00F87A6E" w:rsidRDefault="00B94AD7" w:rsidP="00160E66">
            <w:pPr>
              <w:jc w:val="both"/>
              <w:rPr>
                <w:b/>
                <w:bCs/>
                <w:color w:val="FF0000"/>
              </w:rPr>
            </w:pPr>
            <w:r w:rsidRPr="00F87A6E">
              <w:rPr>
                <w:color w:val="FF0000"/>
              </w:rPr>
              <w:t xml:space="preserve">El </w:t>
            </w:r>
            <w:r w:rsidR="00CD7656" w:rsidRPr="00F87A6E">
              <w:rPr>
                <w:color w:val="FF0000"/>
              </w:rPr>
              <w:t>Líder Oficina</w:t>
            </w:r>
            <w:r w:rsidRPr="00F87A6E">
              <w:rPr>
                <w:color w:val="FF0000"/>
              </w:rPr>
              <w:t xml:space="preserve"> Control Interno es la persona responsable de registrar en la base de datos de asesoría y acompañamiento todos los casos presentados y de archivar los informes de asesoría, con el fin de tener un historial de las diferentes consultas y poder analizar las estadísticas obtenidas.</w:t>
            </w:r>
          </w:p>
        </w:tc>
        <w:tc>
          <w:tcPr>
            <w:tcW w:w="1276" w:type="dxa"/>
          </w:tcPr>
          <w:p w14:paraId="3D7D63AB" w14:textId="28A9D52C" w:rsidR="00160E66" w:rsidRPr="00F87A6E" w:rsidRDefault="005E78CA" w:rsidP="005E78CA">
            <w:pPr>
              <w:jc w:val="center"/>
              <w:rPr>
                <w:b/>
                <w:bCs/>
                <w:color w:val="FF0000"/>
              </w:rPr>
            </w:pPr>
            <w:r w:rsidRPr="00F87A6E">
              <w:rPr>
                <w:color w:val="FF0000"/>
              </w:rPr>
              <w:t>1 día</w:t>
            </w:r>
          </w:p>
        </w:tc>
        <w:tc>
          <w:tcPr>
            <w:tcW w:w="1320" w:type="dxa"/>
          </w:tcPr>
          <w:p w14:paraId="0E6576A8" w14:textId="77777777" w:rsidR="00160E66" w:rsidRPr="00F87A6E" w:rsidRDefault="00160E66" w:rsidP="00160E66">
            <w:pPr>
              <w:jc w:val="both"/>
              <w:rPr>
                <w:b/>
                <w:bCs/>
                <w:color w:val="FF0000"/>
              </w:rPr>
            </w:pPr>
          </w:p>
        </w:tc>
      </w:tr>
    </w:tbl>
    <w:p w14:paraId="3A70A1B3" w14:textId="77777777" w:rsidR="00434E61" w:rsidRPr="00F87A6E" w:rsidRDefault="00434E61" w:rsidP="00434E61">
      <w:pPr>
        <w:ind w:left="360"/>
        <w:jc w:val="both"/>
        <w:rPr>
          <w:b/>
          <w:bCs/>
          <w:color w:val="FF0000"/>
        </w:rPr>
      </w:pPr>
    </w:p>
    <w:p w14:paraId="571736A7" w14:textId="77777777" w:rsidR="00367B2B" w:rsidRPr="00F87A6E" w:rsidRDefault="00367B2B" w:rsidP="00434E61">
      <w:pPr>
        <w:ind w:left="360"/>
        <w:jc w:val="both"/>
        <w:rPr>
          <w:b/>
          <w:bCs/>
          <w:color w:val="FF0000"/>
        </w:rPr>
      </w:pPr>
    </w:p>
    <w:p w14:paraId="286B6141" w14:textId="77777777" w:rsidR="00F05AF5" w:rsidRPr="00F87A6E" w:rsidRDefault="00367B2B" w:rsidP="00434E61">
      <w:pPr>
        <w:ind w:left="360"/>
        <w:jc w:val="both"/>
        <w:rPr>
          <w:color w:val="FF0000"/>
        </w:rPr>
      </w:pPr>
      <w:r w:rsidRPr="00F87A6E">
        <w:rPr>
          <w:b/>
          <w:bCs/>
          <w:color w:val="FF0000"/>
          <w:sz w:val="28"/>
          <w:szCs w:val="28"/>
        </w:rPr>
        <w:t>MANUAL DE ACOMPAÑAMIENTO Y ASESORIA A LA ALTA DIRECCIÓN</w:t>
      </w:r>
      <w:r w:rsidRPr="00F87A6E">
        <w:rPr>
          <w:color w:val="FF0000"/>
        </w:rPr>
        <w:t xml:space="preserve"> </w:t>
      </w:r>
    </w:p>
    <w:p w14:paraId="25FC25EA" w14:textId="5547393B" w:rsidR="00F05AF5" w:rsidRPr="00F87A6E" w:rsidRDefault="00367B2B" w:rsidP="00434E61">
      <w:pPr>
        <w:ind w:left="360"/>
        <w:jc w:val="both"/>
        <w:rPr>
          <w:b/>
          <w:bCs/>
          <w:color w:val="FF0000"/>
        </w:rPr>
      </w:pPr>
      <w:r w:rsidRPr="00F87A6E">
        <w:rPr>
          <w:b/>
          <w:bCs/>
          <w:color w:val="FF0000"/>
        </w:rPr>
        <w:t>1. OBJETIVO</w:t>
      </w:r>
    </w:p>
    <w:p w14:paraId="2C75D129" w14:textId="77777777" w:rsidR="00F05AF5" w:rsidRPr="00F87A6E" w:rsidRDefault="00367B2B" w:rsidP="00434E61">
      <w:pPr>
        <w:ind w:left="360"/>
        <w:jc w:val="both"/>
        <w:rPr>
          <w:color w:val="FF0000"/>
        </w:rPr>
      </w:pPr>
      <w:r w:rsidRPr="00F87A6E">
        <w:rPr>
          <w:color w:val="FF0000"/>
        </w:rPr>
        <w:t xml:space="preserve"> Lograr que el acompañamiento y la asesoría a la Alta Dirección se realicen de manera óptima, realizando un trabajo conjunto que permita identificar controles eficaces para los procesos de la entidad. </w:t>
      </w:r>
    </w:p>
    <w:p w14:paraId="15D09A20" w14:textId="77777777" w:rsidR="00F05AF5" w:rsidRPr="00F87A6E" w:rsidRDefault="00367B2B" w:rsidP="00434E61">
      <w:pPr>
        <w:ind w:left="360"/>
        <w:jc w:val="both"/>
        <w:rPr>
          <w:color w:val="FF0000"/>
        </w:rPr>
      </w:pPr>
      <w:r w:rsidRPr="00F87A6E">
        <w:rPr>
          <w:b/>
          <w:bCs/>
          <w:color w:val="FF0000"/>
        </w:rPr>
        <w:lastRenderedPageBreak/>
        <w:t>2. ALCANCE</w:t>
      </w:r>
      <w:r w:rsidRPr="00F87A6E">
        <w:rPr>
          <w:color w:val="FF0000"/>
        </w:rPr>
        <w:t xml:space="preserve"> </w:t>
      </w:r>
    </w:p>
    <w:p w14:paraId="1FECC1BD" w14:textId="77777777" w:rsidR="00F05AF5" w:rsidRPr="00F87A6E" w:rsidRDefault="00367B2B" w:rsidP="00434E61">
      <w:pPr>
        <w:ind w:left="360"/>
        <w:jc w:val="both"/>
        <w:rPr>
          <w:color w:val="FF0000"/>
        </w:rPr>
      </w:pPr>
      <w:r w:rsidRPr="00F87A6E">
        <w:rPr>
          <w:color w:val="FF0000"/>
        </w:rPr>
        <w:t>Este procedimiento consiste principalmente en asesorar y dar recomendaciones por parte de Control Interno a la alta dirección respecto a los controles realizados en los procesos de la entidad.</w:t>
      </w:r>
    </w:p>
    <w:p w14:paraId="15589ABC" w14:textId="0334E974" w:rsidR="00F05AF5" w:rsidRPr="00F87A6E" w:rsidRDefault="00367B2B" w:rsidP="00434E61">
      <w:pPr>
        <w:ind w:left="360"/>
        <w:jc w:val="both"/>
        <w:rPr>
          <w:color w:val="FF0000"/>
        </w:rPr>
      </w:pPr>
      <w:r w:rsidRPr="00F87A6E">
        <w:rPr>
          <w:color w:val="FF0000"/>
        </w:rPr>
        <w:t xml:space="preserve"> </w:t>
      </w:r>
      <w:r w:rsidRPr="00F87A6E">
        <w:rPr>
          <w:b/>
          <w:bCs/>
          <w:color w:val="FF0000"/>
        </w:rPr>
        <w:t>3. DEFINICIONES</w:t>
      </w:r>
      <w:r w:rsidRPr="00F87A6E">
        <w:rPr>
          <w:color w:val="FF0000"/>
        </w:rPr>
        <w:t xml:space="preserve"> </w:t>
      </w:r>
    </w:p>
    <w:p w14:paraId="6A7D1B8B" w14:textId="168F242E" w:rsidR="00F05AF5" w:rsidRPr="00F87A6E" w:rsidRDefault="00367B2B" w:rsidP="00434E61">
      <w:pPr>
        <w:ind w:left="360"/>
        <w:jc w:val="both"/>
        <w:rPr>
          <w:color w:val="FF0000"/>
        </w:rPr>
      </w:pPr>
      <w:r w:rsidRPr="00F87A6E">
        <w:rPr>
          <w:b/>
          <w:bCs/>
          <w:color w:val="FF0000"/>
        </w:rPr>
        <w:t>3.</w:t>
      </w:r>
      <w:r w:rsidR="00F05AF5" w:rsidRPr="00F87A6E">
        <w:rPr>
          <w:b/>
          <w:bCs/>
          <w:color w:val="FF0000"/>
        </w:rPr>
        <w:t>1</w:t>
      </w:r>
      <w:r w:rsidRPr="00F87A6E">
        <w:rPr>
          <w:b/>
          <w:bCs/>
          <w:color w:val="FF0000"/>
        </w:rPr>
        <w:t>. Acompañamiento</w:t>
      </w:r>
      <w:r w:rsidRPr="00F87A6E">
        <w:rPr>
          <w:color w:val="FF0000"/>
        </w:rPr>
        <w:t xml:space="preserve"> </w:t>
      </w:r>
    </w:p>
    <w:p w14:paraId="66AB2800" w14:textId="77777777" w:rsidR="00F05AF5" w:rsidRPr="00F87A6E" w:rsidRDefault="00367B2B" w:rsidP="00434E61">
      <w:pPr>
        <w:ind w:left="360"/>
        <w:jc w:val="both"/>
        <w:rPr>
          <w:color w:val="FF0000"/>
        </w:rPr>
      </w:pPr>
      <w:r w:rsidRPr="00F87A6E">
        <w:rPr>
          <w:color w:val="FF0000"/>
        </w:rPr>
        <w:t xml:space="preserve">Consiste en el seguimiento permanente al cumplimiento de las actividades en los tiempos acordados y tareas fijadas, determinando e identificando las dificultades en su ejecución, motivando de este modo, acciones que induzcan y aceleren el cambio para el mejoramiento continuo de los procesos. </w:t>
      </w:r>
    </w:p>
    <w:p w14:paraId="27128A47" w14:textId="77777777" w:rsidR="00F05AF5" w:rsidRPr="00F87A6E" w:rsidRDefault="00F05AF5" w:rsidP="00434E61">
      <w:pPr>
        <w:ind w:left="360"/>
        <w:jc w:val="both"/>
        <w:rPr>
          <w:b/>
          <w:bCs/>
          <w:color w:val="FF0000"/>
        </w:rPr>
      </w:pPr>
    </w:p>
    <w:p w14:paraId="2D256B29" w14:textId="0F8CC948" w:rsidR="00F05AF5" w:rsidRPr="00F87A6E" w:rsidRDefault="00367B2B" w:rsidP="00434E61">
      <w:pPr>
        <w:ind w:left="360"/>
        <w:jc w:val="both"/>
        <w:rPr>
          <w:color w:val="FF0000"/>
        </w:rPr>
      </w:pPr>
      <w:r w:rsidRPr="00F87A6E">
        <w:rPr>
          <w:b/>
          <w:bCs/>
          <w:color w:val="FF0000"/>
        </w:rPr>
        <w:t>3.</w:t>
      </w:r>
      <w:r w:rsidR="00F05AF5" w:rsidRPr="00F87A6E">
        <w:rPr>
          <w:b/>
          <w:bCs/>
          <w:color w:val="FF0000"/>
        </w:rPr>
        <w:t>2</w:t>
      </w:r>
      <w:r w:rsidRPr="00F87A6E">
        <w:rPr>
          <w:b/>
          <w:bCs/>
          <w:color w:val="FF0000"/>
        </w:rPr>
        <w:t>. Asesoría</w:t>
      </w:r>
      <w:r w:rsidRPr="00F87A6E">
        <w:rPr>
          <w:color w:val="FF0000"/>
        </w:rPr>
        <w:t xml:space="preserve"> </w:t>
      </w:r>
    </w:p>
    <w:p w14:paraId="3EBAE8EB" w14:textId="77777777" w:rsidR="00F05AF5" w:rsidRPr="00F87A6E" w:rsidRDefault="00367B2B" w:rsidP="00434E61">
      <w:pPr>
        <w:ind w:left="360"/>
        <w:jc w:val="both"/>
        <w:rPr>
          <w:b/>
          <w:bCs/>
          <w:color w:val="FF0000"/>
        </w:rPr>
      </w:pPr>
      <w:r w:rsidRPr="00F87A6E">
        <w:rPr>
          <w:color w:val="FF0000"/>
        </w:rPr>
        <w:t>Orientación técnica y profesional con el fin de generar valor organizacional de manera oportuna en la toma de decisiones, basada en las posibles alternativas de solución a una problemática</w:t>
      </w:r>
      <w:r w:rsidRPr="00F87A6E">
        <w:rPr>
          <w:b/>
          <w:bCs/>
          <w:color w:val="FF0000"/>
        </w:rPr>
        <w:t>.</w:t>
      </w:r>
    </w:p>
    <w:p w14:paraId="03A24544" w14:textId="77777777" w:rsidR="00F05AF5" w:rsidRPr="00F87A6E" w:rsidRDefault="00367B2B" w:rsidP="00434E61">
      <w:pPr>
        <w:ind w:left="360"/>
        <w:jc w:val="both"/>
        <w:rPr>
          <w:color w:val="FF0000"/>
        </w:rPr>
      </w:pPr>
      <w:r w:rsidRPr="00F87A6E">
        <w:rPr>
          <w:b/>
          <w:bCs/>
          <w:color w:val="FF0000"/>
        </w:rPr>
        <w:t xml:space="preserve"> 4. RESPONSABLE</w:t>
      </w:r>
      <w:r w:rsidRPr="00F87A6E">
        <w:rPr>
          <w:color w:val="FF0000"/>
        </w:rPr>
        <w:t xml:space="preserve"> </w:t>
      </w:r>
    </w:p>
    <w:p w14:paraId="50991158" w14:textId="77777777" w:rsidR="00F05AF5" w:rsidRPr="00F87A6E" w:rsidRDefault="00F05AF5" w:rsidP="00434E61">
      <w:pPr>
        <w:ind w:left="360"/>
        <w:jc w:val="both"/>
        <w:rPr>
          <w:color w:val="FF0000"/>
        </w:rPr>
      </w:pPr>
      <w:r w:rsidRPr="00F87A6E">
        <w:rPr>
          <w:color w:val="FF0000"/>
        </w:rPr>
        <w:t>El Líder</w:t>
      </w:r>
      <w:r w:rsidR="00367B2B" w:rsidRPr="00F87A6E">
        <w:rPr>
          <w:color w:val="FF0000"/>
        </w:rPr>
        <w:t xml:space="preserve"> Oficina Control Interno </w:t>
      </w:r>
    </w:p>
    <w:p w14:paraId="25ECC13F" w14:textId="5779DBAB" w:rsidR="00F05AF5" w:rsidRPr="00F87A6E" w:rsidRDefault="00F05AF5" w:rsidP="00F05AF5">
      <w:pPr>
        <w:pStyle w:val="Prrafodelista"/>
        <w:numPr>
          <w:ilvl w:val="0"/>
          <w:numId w:val="8"/>
        </w:numPr>
        <w:jc w:val="both"/>
        <w:rPr>
          <w:b/>
          <w:bCs/>
          <w:color w:val="FF0000"/>
        </w:rPr>
      </w:pPr>
      <w:r w:rsidRPr="00F87A6E">
        <w:rPr>
          <w:b/>
          <w:bCs/>
          <w:color w:val="FF0000"/>
        </w:rPr>
        <w:t>GENERALIDADES</w:t>
      </w:r>
    </w:p>
    <w:p w14:paraId="68A122B7" w14:textId="092978F9" w:rsidR="00367B2B" w:rsidRPr="00F87A6E" w:rsidRDefault="00367B2B" w:rsidP="00F05AF5">
      <w:pPr>
        <w:ind w:left="360"/>
        <w:jc w:val="both"/>
        <w:rPr>
          <w:color w:val="FF0000"/>
        </w:rPr>
      </w:pPr>
      <w:r w:rsidRPr="00F87A6E">
        <w:rPr>
          <w:color w:val="FF0000"/>
        </w:rPr>
        <w:t>Este rol de Control Interno sigue los lineamientos descritos en el artículo 9 de la Ley 87 de 1993 señala entre otras cosas, que le corresponde a Control Interno, asesorar a la dirección en la continuidad del proceso administrativo, la reevaluación de los planes establecidos y en la fijación de los correctivos necesarios para el cumplimiento de la misión institucional</w:t>
      </w:r>
      <w:r w:rsidR="000E0A73" w:rsidRPr="00F87A6E">
        <w:rPr>
          <w:color w:val="FF0000"/>
        </w:rPr>
        <w:t>.</w:t>
      </w:r>
    </w:p>
    <w:p w14:paraId="7B39AB85" w14:textId="77777777" w:rsidR="00166059" w:rsidRPr="00F87A6E" w:rsidRDefault="00166059" w:rsidP="00F05AF5">
      <w:pPr>
        <w:ind w:left="360"/>
        <w:jc w:val="both"/>
        <w:rPr>
          <w:color w:val="FF0000"/>
        </w:rPr>
      </w:pPr>
    </w:p>
    <w:p w14:paraId="689BE701" w14:textId="372CB33F" w:rsidR="00166059" w:rsidRPr="00F87A6E" w:rsidRDefault="00166059" w:rsidP="00166059">
      <w:pPr>
        <w:pStyle w:val="Prrafodelista"/>
        <w:numPr>
          <w:ilvl w:val="0"/>
          <w:numId w:val="8"/>
        </w:numPr>
        <w:jc w:val="both"/>
        <w:rPr>
          <w:b/>
          <w:bCs/>
          <w:color w:val="FF0000"/>
        </w:rPr>
      </w:pPr>
      <w:r w:rsidRPr="00F87A6E">
        <w:rPr>
          <w:b/>
          <w:bCs/>
          <w:color w:val="FF0000"/>
        </w:rPr>
        <w:t>ACCIONES</w:t>
      </w:r>
    </w:p>
    <w:tbl>
      <w:tblPr>
        <w:tblStyle w:val="Tablaconcuadrcula"/>
        <w:tblW w:w="0" w:type="auto"/>
        <w:tblInd w:w="360" w:type="dxa"/>
        <w:tblLook w:val="04A0" w:firstRow="1" w:lastRow="0" w:firstColumn="1" w:lastColumn="0" w:noHBand="0" w:noVBand="1"/>
      </w:tblPr>
      <w:tblGrid>
        <w:gridCol w:w="1693"/>
        <w:gridCol w:w="1693"/>
        <w:gridCol w:w="2203"/>
        <w:gridCol w:w="1559"/>
        <w:gridCol w:w="1320"/>
      </w:tblGrid>
      <w:tr w:rsidR="00F87A6E" w:rsidRPr="00F87A6E" w14:paraId="4F04030A" w14:textId="77777777" w:rsidTr="00166059">
        <w:tc>
          <w:tcPr>
            <w:tcW w:w="1693" w:type="dxa"/>
          </w:tcPr>
          <w:p w14:paraId="5B09953C" w14:textId="4151225A" w:rsidR="00166059" w:rsidRPr="00F87A6E" w:rsidRDefault="00166059" w:rsidP="00166059">
            <w:pPr>
              <w:jc w:val="both"/>
              <w:rPr>
                <w:b/>
                <w:bCs/>
                <w:color w:val="FF0000"/>
              </w:rPr>
            </w:pPr>
            <w:r w:rsidRPr="00F87A6E">
              <w:rPr>
                <w:b/>
                <w:bCs/>
                <w:color w:val="FF0000"/>
              </w:rPr>
              <w:t>Responsable</w:t>
            </w:r>
          </w:p>
        </w:tc>
        <w:tc>
          <w:tcPr>
            <w:tcW w:w="1693" w:type="dxa"/>
          </w:tcPr>
          <w:p w14:paraId="19AF0A66" w14:textId="609FAC69" w:rsidR="00166059" w:rsidRPr="00F87A6E" w:rsidRDefault="00166059" w:rsidP="00166059">
            <w:pPr>
              <w:jc w:val="both"/>
              <w:rPr>
                <w:b/>
                <w:bCs/>
                <w:color w:val="FF0000"/>
              </w:rPr>
            </w:pPr>
            <w:r w:rsidRPr="00F87A6E">
              <w:rPr>
                <w:b/>
                <w:bCs/>
                <w:color w:val="FF0000"/>
              </w:rPr>
              <w:t>Actividad</w:t>
            </w:r>
          </w:p>
        </w:tc>
        <w:tc>
          <w:tcPr>
            <w:tcW w:w="2203" w:type="dxa"/>
          </w:tcPr>
          <w:p w14:paraId="6B2E983C" w14:textId="68A6308D" w:rsidR="00166059" w:rsidRPr="00F87A6E" w:rsidRDefault="00166059" w:rsidP="00166059">
            <w:pPr>
              <w:jc w:val="both"/>
              <w:rPr>
                <w:b/>
                <w:bCs/>
                <w:color w:val="FF0000"/>
              </w:rPr>
            </w:pPr>
            <w:r w:rsidRPr="00F87A6E">
              <w:rPr>
                <w:b/>
                <w:bCs/>
                <w:color w:val="FF0000"/>
              </w:rPr>
              <w:t>Acción</w:t>
            </w:r>
          </w:p>
        </w:tc>
        <w:tc>
          <w:tcPr>
            <w:tcW w:w="1559" w:type="dxa"/>
          </w:tcPr>
          <w:p w14:paraId="759323F0" w14:textId="4AA18D74" w:rsidR="00166059" w:rsidRPr="00F87A6E" w:rsidRDefault="00166059" w:rsidP="00166059">
            <w:pPr>
              <w:jc w:val="both"/>
              <w:rPr>
                <w:b/>
                <w:bCs/>
                <w:color w:val="FF0000"/>
              </w:rPr>
            </w:pPr>
            <w:r w:rsidRPr="00F87A6E">
              <w:rPr>
                <w:b/>
                <w:bCs/>
                <w:color w:val="FF0000"/>
              </w:rPr>
              <w:t>Término</w:t>
            </w:r>
          </w:p>
        </w:tc>
        <w:tc>
          <w:tcPr>
            <w:tcW w:w="1320" w:type="dxa"/>
          </w:tcPr>
          <w:p w14:paraId="28D6AEFE" w14:textId="32BC7B20" w:rsidR="00166059" w:rsidRPr="00F87A6E" w:rsidRDefault="00166059" w:rsidP="00166059">
            <w:pPr>
              <w:jc w:val="both"/>
              <w:rPr>
                <w:b/>
                <w:bCs/>
                <w:color w:val="FF0000"/>
              </w:rPr>
            </w:pPr>
            <w:r w:rsidRPr="00F87A6E">
              <w:rPr>
                <w:b/>
                <w:bCs/>
                <w:color w:val="FF0000"/>
              </w:rPr>
              <w:t>Puntos de control</w:t>
            </w:r>
          </w:p>
        </w:tc>
      </w:tr>
      <w:tr w:rsidR="00F87A6E" w:rsidRPr="00F87A6E" w14:paraId="7CF25F04" w14:textId="77777777" w:rsidTr="00166059">
        <w:tc>
          <w:tcPr>
            <w:tcW w:w="1693" w:type="dxa"/>
          </w:tcPr>
          <w:p w14:paraId="67F57C62" w14:textId="56BFC5FB" w:rsidR="00166059" w:rsidRPr="00F87A6E" w:rsidRDefault="0008103D" w:rsidP="0008103D">
            <w:pPr>
              <w:jc w:val="center"/>
              <w:rPr>
                <w:b/>
                <w:bCs/>
                <w:color w:val="FF0000"/>
              </w:rPr>
            </w:pPr>
            <w:r w:rsidRPr="00F87A6E">
              <w:rPr>
                <w:color w:val="FF0000"/>
              </w:rPr>
              <w:t>Líder oficina control interno</w:t>
            </w:r>
          </w:p>
        </w:tc>
        <w:tc>
          <w:tcPr>
            <w:tcW w:w="1693" w:type="dxa"/>
          </w:tcPr>
          <w:p w14:paraId="4FB1AF11" w14:textId="2187850C" w:rsidR="00166059" w:rsidRPr="00F87A6E" w:rsidRDefault="00166059" w:rsidP="00166059">
            <w:pPr>
              <w:jc w:val="both"/>
              <w:rPr>
                <w:b/>
                <w:bCs/>
                <w:color w:val="FF0000"/>
              </w:rPr>
            </w:pPr>
            <w:r w:rsidRPr="00F87A6E">
              <w:rPr>
                <w:color w:val="FF0000"/>
              </w:rPr>
              <w:t>Suministrar Información de Procesos de la entidad</w:t>
            </w:r>
          </w:p>
        </w:tc>
        <w:tc>
          <w:tcPr>
            <w:tcW w:w="2203" w:type="dxa"/>
          </w:tcPr>
          <w:p w14:paraId="6E95F57E" w14:textId="38384F2D" w:rsidR="00166059" w:rsidRPr="00F87A6E" w:rsidRDefault="00166059" w:rsidP="00166059">
            <w:pPr>
              <w:jc w:val="both"/>
              <w:rPr>
                <w:b/>
                <w:bCs/>
                <w:color w:val="FF0000"/>
              </w:rPr>
            </w:pPr>
            <w:r w:rsidRPr="00F87A6E">
              <w:rPr>
                <w:color w:val="FF0000"/>
              </w:rPr>
              <w:t xml:space="preserve">Mediante un informe de gestión </w:t>
            </w:r>
            <w:r w:rsidR="002244D0" w:rsidRPr="00F87A6E">
              <w:rPr>
                <w:color w:val="FF0000"/>
              </w:rPr>
              <w:t xml:space="preserve">realizado por cada líder de proceso y recopilado por planeación de la entidad, se debe </w:t>
            </w:r>
            <w:r w:rsidR="002244D0" w:rsidRPr="00F87A6E">
              <w:rPr>
                <w:color w:val="FF0000"/>
              </w:rPr>
              <w:lastRenderedPageBreak/>
              <w:t>compartir</w:t>
            </w:r>
            <w:r w:rsidRPr="00F87A6E">
              <w:rPr>
                <w:color w:val="FF0000"/>
              </w:rPr>
              <w:t xml:space="preserve"> al líder de Control Interno cada mes por parte del proceso de planeación </w:t>
            </w:r>
            <w:r w:rsidR="002244D0" w:rsidRPr="00F87A6E">
              <w:rPr>
                <w:color w:val="FF0000"/>
              </w:rPr>
              <w:t xml:space="preserve">donde </w:t>
            </w:r>
            <w:r w:rsidRPr="00F87A6E">
              <w:rPr>
                <w:color w:val="FF0000"/>
              </w:rPr>
              <w:t>se debe indicar la situación actual de las actividades desarrolladas.</w:t>
            </w:r>
          </w:p>
        </w:tc>
        <w:tc>
          <w:tcPr>
            <w:tcW w:w="1559" w:type="dxa"/>
          </w:tcPr>
          <w:p w14:paraId="09F7C635" w14:textId="2256285C" w:rsidR="00166059" w:rsidRPr="00F87A6E" w:rsidRDefault="00841B2A" w:rsidP="00841B2A">
            <w:pPr>
              <w:jc w:val="center"/>
              <w:rPr>
                <w:color w:val="FF0000"/>
              </w:rPr>
            </w:pPr>
            <w:r w:rsidRPr="00F87A6E">
              <w:rPr>
                <w:color w:val="FF0000"/>
              </w:rPr>
              <w:lastRenderedPageBreak/>
              <w:t>3 días</w:t>
            </w:r>
          </w:p>
        </w:tc>
        <w:tc>
          <w:tcPr>
            <w:tcW w:w="1320" w:type="dxa"/>
          </w:tcPr>
          <w:p w14:paraId="017B943B" w14:textId="4C9A2F42" w:rsidR="00166059" w:rsidRPr="00F87A6E" w:rsidRDefault="00841B2A" w:rsidP="00166059">
            <w:pPr>
              <w:jc w:val="both"/>
              <w:rPr>
                <w:b/>
                <w:bCs/>
                <w:color w:val="FF0000"/>
              </w:rPr>
            </w:pPr>
            <w:r w:rsidRPr="00F87A6E">
              <w:rPr>
                <w:b/>
                <w:bCs/>
                <w:noProof/>
                <w:color w:val="FF0000"/>
              </w:rPr>
              <mc:AlternateContent>
                <mc:Choice Requires="wps">
                  <w:drawing>
                    <wp:anchor distT="0" distB="0" distL="114300" distR="114300" simplePos="0" relativeHeight="251661312" behindDoc="0" locked="0" layoutInCell="1" allowOverlap="1" wp14:anchorId="5213DFA7" wp14:editId="031E7B52">
                      <wp:simplePos x="0" y="0"/>
                      <wp:positionH relativeFrom="column">
                        <wp:posOffset>176530</wp:posOffset>
                      </wp:positionH>
                      <wp:positionV relativeFrom="paragraph">
                        <wp:posOffset>25400</wp:posOffset>
                      </wp:positionV>
                      <wp:extent cx="333375" cy="314325"/>
                      <wp:effectExtent l="38100" t="38100" r="47625" b="47625"/>
                      <wp:wrapNone/>
                      <wp:docPr id="1038654093" name="Estrella: 5 puntas 3"/>
                      <wp:cNvGraphicFramePr/>
                      <a:graphic xmlns:a="http://schemas.openxmlformats.org/drawingml/2006/main">
                        <a:graphicData uri="http://schemas.microsoft.com/office/word/2010/wordprocessingShape">
                          <wps:wsp>
                            <wps:cNvSpPr/>
                            <wps:spPr>
                              <a:xfrm>
                                <a:off x="0" y="0"/>
                                <a:ext cx="333375" cy="314325"/>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AAF0" id="Estrella: 5 puntas 3" o:spid="_x0000_s1026" style="position:absolute;margin-left:13.9pt;margin-top:2pt;width:2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" path="m,120061r127339,1l166688,r39348,120062l333375,120061,230355,194263r39351,120061l166688,240121,63669,314324,103020,194263,,120061xe" fillcolor="black [3200]" strokecolor="black [480]" strokeweight="1pt">
                      <v:stroke joinstyle="miter"/>
                      <v:path arrowok="t" o:connecttype="custom" o:connectlocs="0,120061;127339,120062;166688,0;206036,120062;333375,120061;230355,194263;269706,314324;166688,240121;63669,314324;103020,194263;0,120061" o:connectangles="0,0,0,0,0,0,0,0,0,0,0"/>
                    </v:shape>
                  </w:pict>
                </mc:Fallback>
              </mc:AlternateContent>
            </w:r>
          </w:p>
        </w:tc>
      </w:tr>
      <w:tr w:rsidR="00F87A6E" w:rsidRPr="00F87A6E" w14:paraId="4FC3249B" w14:textId="77777777" w:rsidTr="00166059">
        <w:tc>
          <w:tcPr>
            <w:tcW w:w="1693" w:type="dxa"/>
          </w:tcPr>
          <w:p w14:paraId="79341682" w14:textId="349F4DE5" w:rsidR="00166059" w:rsidRPr="00F87A6E" w:rsidRDefault="0008103D" w:rsidP="0008103D">
            <w:pPr>
              <w:jc w:val="center"/>
              <w:rPr>
                <w:color w:val="FF0000"/>
              </w:rPr>
            </w:pPr>
            <w:r w:rsidRPr="00F87A6E">
              <w:rPr>
                <w:color w:val="FF0000"/>
              </w:rPr>
              <w:t>Líder oficina control interno</w:t>
            </w:r>
          </w:p>
        </w:tc>
        <w:tc>
          <w:tcPr>
            <w:tcW w:w="1693" w:type="dxa"/>
          </w:tcPr>
          <w:p w14:paraId="5E5080EC" w14:textId="4E0C9E11" w:rsidR="00166059" w:rsidRPr="00F87A6E" w:rsidRDefault="00EC7D46" w:rsidP="00166059">
            <w:pPr>
              <w:jc w:val="both"/>
              <w:rPr>
                <w:b/>
                <w:bCs/>
                <w:color w:val="FF0000"/>
              </w:rPr>
            </w:pPr>
            <w:r w:rsidRPr="00F87A6E">
              <w:rPr>
                <w:color w:val="FF0000"/>
              </w:rPr>
              <w:t>Analizar y verificar los Informes de Gestión de los Lideres de Procesos</w:t>
            </w:r>
          </w:p>
        </w:tc>
        <w:tc>
          <w:tcPr>
            <w:tcW w:w="2203" w:type="dxa"/>
          </w:tcPr>
          <w:p w14:paraId="516EB5C6" w14:textId="39077CC3" w:rsidR="00166059" w:rsidRPr="00F87A6E" w:rsidRDefault="006435F1" w:rsidP="00166059">
            <w:pPr>
              <w:jc w:val="both"/>
              <w:rPr>
                <w:b/>
                <w:bCs/>
                <w:color w:val="FF0000"/>
              </w:rPr>
            </w:pPr>
            <w:r w:rsidRPr="00F87A6E">
              <w:rPr>
                <w:color w:val="FF0000"/>
              </w:rPr>
              <w:t>Posteriormente, el líder de control interno analiza y verifica los informes recibidos de los líderes de procesos, y hace las recomendaciones respectivas, las cuales son comunicadas a los líderes para su implementación y seguimiento.</w:t>
            </w:r>
          </w:p>
        </w:tc>
        <w:tc>
          <w:tcPr>
            <w:tcW w:w="1559" w:type="dxa"/>
          </w:tcPr>
          <w:p w14:paraId="1F40572E" w14:textId="7178DF5A" w:rsidR="00166059" w:rsidRPr="00F87A6E" w:rsidRDefault="00841B2A" w:rsidP="00841B2A">
            <w:pPr>
              <w:jc w:val="center"/>
              <w:rPr>
                <w:color w:val="FF0000"/>
              </w:rPr>
            </w:pPr>
            <w:r w:rsidRPr="00F87A6E">
              <w:rPr>
                <w:color w:val="FF0000"/>
              </w:rPr>
              <w:t>4 días</w:t>
            </w:r>
          </w:p>
        </w:tc>
        <w:tc>
          <w:tcPr>
            <w:tcW w:w="1320" w:type="dxa"/>
          </w:tcPr>
          <w:p w14:paraId="025D48EC" w14:textId="77777777" w:rsidR="00166059" w:rsidRPr="00F87A6E" w:rsidRDefault="00166059" w:rsidP="00166059">
            <w:pPr>
              <w:jc w:val="both"/>
              <w:rPr>
                <w:b/>
                <w:bCs/>
                <w:color w:val="FF0000"/>
              </w:rPr>
            </w:pPr>
          </w:p>
        </w:tc>
      </w:tr>
      <w:tr w:rsidR="00F87A6E" w:rsidRPr="00F87A6E" w14:paraId="11055A54" w14:textId="77777777" w:rsidTr="00166059">
        <w:tc>
          <w:tcPr>
            <w:tcW w:w="1693" w:type="dxa"/>
          </w:tcPr>
          <w:p w14:paraId="0C6021DC" w14:textId="5E7C0F46" w:rsidR="00166059" w:rsidRPr="00F87A6E" w:rsidRDefault="0008103D" w:rsidP="0008103D">
            <w:pPr>
              <w:jc w:val="center"/>
              <w:rPr>
                <w:color w:val="FF0000"/>
              </w:rPr>
            </w:pPr>
            <w:r w:rsidRPr="00F87A6E">
              <w:rPr>
                <w:color w:val="FF0000"/>
              </w:rPr>
              <w:t>Líder oficina control interno</w:t>
            </w:r>
          </w:p>
        </w:tc>
        <w:tc>
          <w:tcPr>
            <w:tcW w:w="1693" w:type="dxa"/>
          </w:tcPr>
          <w:p w14:paraId="5EFFAD57" w14:textId="24519373" w:rsidR="00166059" w:rsidRPr="00F87A6E" w:rsidRDefault="006435F1" w:rsidP="00166059">
            <w:pPr>
              <w:jc w:val="both"/>
              <w:rPr>
                <w:b/>
                <w:bCs/>
                <w:color w:val="FF0000"/>
              </w:rPr>
            </w:pPr>
            <w:r w:rsidRPr="00F87A6E">
              <w:rPr>
                <w:color w:val="FF0000"/>
              </w:rPr>
              <w:t>Consolidar informe de gestión para la alta dirección</w:t>
            </w:r>
          </w:p>
        </w:tc>
        <w:tc>
          <w:tcPr>
            <w:tcW w:w="2203" w:type="dxa"/>
          </w:tcPr>
          <w:p w14:paraId="11A9DA32" w14:textId="63F80E95" w:rsidR="00166059" w:rsidRPr="00F87A6E" w:rsidRDefault="006435F1" w:rsidP="00166059">
            <w:pPr>
              <w:jc w:val="both"/>
              <w:rPr>
                <w:b/>
                <w:bCs/>
                <w:color w:val="FF0000"/>
              </w:rPr>
            </w:pPr>
            <w:r w:rsidRPr="00F87A6E">
              <w:rPr>
                <w:color w:val="FF0000"/>
              </w:rPr>
              <w:t>Cada semestre, el líder de control interno consolida los informes de gestión de cada proceso, el Líder de Control Interno complementa la información con el resumen de la auditoría y con las recomendaciones sugeridas.</w:t>
            </w:r>
          </w:p>
        </w:tc>
        <w:tc>
          <w:tcPr>
            <w:tcW w:w="1559" w:type="dxa"/>
          </w:tcPr>
          <w:p w14:paraId="67A6D96C" w14:textId="6226E9C4" w:rsidR="00166059" w:rsidRPr="00F87A6E" w:rsidRDefault="00A168C9" w:rsidP="00A168C9">
            <w:pPr>
              <w:jc w:val="center"/>
              <w:rPr>
                <w:color w:val="FF0000"/>
              </w:rPr>
            </w:pPr>
            <w:r w:rsidRPr="00F87A6E">
              <w:rPr>
                <w:color w:val="FF0000"/>
              </w:rPr>
              <w:t>5 días</w:t>
            </w:r>
          </w:p>
          <w:p w14:paraId="3C245FBE" w14:textId="3D200B20" w:rsidR="00A168C9" w:rsidRPr="00F87A6E" w:rsidRDefault="00A168C9" w:rsidP="00166059">
            <w:pPr>
              <w:jc w:val="both"/>
              <w:rPr>
                <w:b/>
                <w:bCs/>
                <w:color w:val="FF0000"/>
              </w:rPr>
            </w:pPr>
          </w:p>
        </w:tc>
        <w:tc>
          <w:tcPr>
            <w:tcW w:w="1320" w:type="dxa"/>
          </w:tcPr>
          <w:p w14:paraId="5A79E2F9" w14:textId="77777777" w:rsidR="00166059" w:rsidRPr="00F87A6E" w:rsidRDefault="00166059" w:rsidP="00166059">
            <w:pPr>
              <w:jc w:val="both"/>
              <w:rPr>
                <w:b/>
                <w:bCs/>
                <w:color w:val="FF0000"/>
              </w:rPr>
            </w:pPr>
          </w:p>
        </w:tc>
      </w:tr>
      <w:tr w:rsidR="00F87A6E" w:rsidRPr="00F87A6E" w14:paraId="022800F4" w14:textId="77777777" w:rsidTr="00166059">
        <w:tc>
          <w:tcPr>
            <w:tcW w:w="1693" w:type="dxa"/>
          </w:tcPr>
          <w:p w14:paraId="15670343" w14:textId="6B4293FA" w:rsidR="00166059" w:rsidRPr="00F87A6E" w:rsidRDefault="006435F1" w:rsidP="0008103D">
            <w:pPr>
              <w:jc w:val="center"/>
              <w:rPr>
                <w:color w:val="FF0000"/>
              </w:rPr>
            </w:pPr>
            <w:r w:rsidRPr="00F87A6E">
              <w:rPr>
                <w:color w:val="FF0000"/>
              </w:rPr>
              <w:t>Alta Dirección / Gerente</w:t>
            </w:r>
          </w:p>
        </w:tc>
        <w:tc>
          <w:tcPr>
            <w:tcW w:w="1693" w:type="dxa"/>
          </w:tcPr>
          <w:p w14:paraId="2BF4E467" w14:textId="03A2FD67" w:rsidR="00166059" w:rsidRPr="00F87A6E" w:rsidRDefault="006435F1" w:rsidP="00166059">
            <w:pPr>
              <w:jc w:val="both"/>
              <w:rPr>
                <w:b/>
                <w:bCs/>
                <w:color w:val="FF0000"/>
              </w:rPr>
            </w:pPr>
            <w:r w:rsidRPr="00F87A6E">
              <w:rPr>
                <w:color w:val="FF0000"/>
              </w:rPr>
              <w:t>Entregar Informe de gestión Consolidado para la Alta Dirección /Gerente</w:t>
            </w:r>
          </w:p>
        </w:tc>
        <w:tc>
          <w:tcPr>
            <w:tcW w:w="2203" w:type="dxa"/>
          </w:tcPr>
          <w:p w14:paraId="6CEB0CB2" w14:textId="58177002" w:rsidR="00166059" w:rsidRPr="00F87A6E" w:rsidRDefault="006435F1" w:rsidP="00166059">
            <w:pPr>
              <w:jc w:val="both"/>
              <w:rPr>
                <w:b/>
                <w:bCs/>
                <w:color w:val="FF0000"/>
              </w:rPr>
            </w:pPr>
            <w:r w:rsidRPr="00F87A6E">
              <w:rPr>
                <w:color w:val="FF0000"/>
              </w:rPr>
              <w:t xml:space="preserve">Luego, la Alta Dirección recibe el informe de gestión consolidado; para su análisis y define acciones a tomar con respecto a la </w:t>
            </w:r>
            <w:r w:rsidRPr="00F87A6E">
              <w:rPr>
                <w:color w:val="FF0000"/>
              </w:rPr>
              <w:lastRenderedPageBreak/>
              <w:t>información presentada.</w:t>
            </w:r>
          </w:p>
        </w:tc>
        <w:tc>
          <w:tcPr>
            <w:tcW w:w="1559" w:type="dxa"/>
          </w:tcPr>
          <w:p w14:paraId="1052FB3C" w14:textId="79FFE8B2" w:rsidR="00166059" w:rsidRPr="00F87A6E" w:rsidRDefault="00A168C9" w:rsidP="00A168C9">
            <w:pPr>
              <w:jc w:val="center"/>
              <w:rPr>
                <w:color w:val="FF0000"/>
              </w:rPr>
            </w:pPr>
            <w:r w:rsidRPr="00F87A6E">
              <w:rPr>
                <w:color w:val="FF0000"/>
              </w:rPr>
              <w:lastRenderedPageBreak/>
              <w:t>5 días</w:t>
            </w:r>
          </w:p>
        </w:tc>
        <w:tc>
          <w:tcPr>
            <w:tcW w:w="1320" w:type="dxa"/>
          </w:tcPr>
          <w:p w14:paraId="5A7CD5EE" w14:textId="77777777" w:rsidR="00166059" w:rsidRPr="00F87A6E" w:rsidRDefault="00166059" w:rsidP="00166059">
            <w:pPr>
              <w:jc w:val="both"/>
              <w:rPr>
                <w:b/>
                <w:bCs/>
                <w:color w:val="FF0000"/>
              </w:rPr>
            </w:pPr>
          </w:p>
        </w:tc>
      </w:tr>
      <w:tr w:rsidR="006435F1" w:rsidRPr="00F87A6E" w14:paraId="37208807" w14:textId="77777777" w:rsidTr="00166059">
        <w:tc>
          <w:tcPr>
            <w:tcW w:w="1693" w:type="dxa"/>
          </w:tcPr>
          <w:p w14:paraId="30575DD3" w14:textId="7590278C" w:rsidR="006435F1" w:rsidRPr="00F87A6E" w:rsidRDefault="00CB6488" w:rsidP="0008103D">
            <w:pPr>
              <w:jc w:val="center"/>
              <w:rPr>
                <w:color w:val="FF0000"/>
              </w:rPr>
            </w:pPr>
            <w:r w:rsidRPr="00F87A6E">
              <w:rPr>
                <w:color w:val="FF0000"/>
              </w:rPr>
              <w:t>Líder Oficina Control Interno y Líderes de Procesos</w:t>
            </w:r>
          </w:p>
        </w:tc>
        <w:tc>
          <w:tcPr>
            <w:tcW w:w="1693" w:type="dxa"/>
          </w:tcPr>
          <w:p w14:paraId="22B7325C" w14:textId="260372E7" w:rsidR="006435F1" w:rsidRPr="00F87A6E" w:rsidRDefault="00CB6488" w:rsidP="00166059">
            <w:pPr>
              <w:jc w:val="both"/>
              <w:rPr>
                <w:b/>
                <w:bCs/>
                <w:color w:val="FF0000"/>
              </w:rPr>
            </w:pPr>
            <w:r w:rsidRPr="00F87A6E">
              <w:rPr>
                <w:color w:val="FF0000"/>
              </w:rPr>
              <w:t>Informar y Aplicar las sugerencias y observaciones de la Alta Dirección</w:t>
            </w:r>
          </w:p>
        </w:tc>
        <w:tc>
          <w:tcPr>
            <w:tcW w:w="2203" w:type="dxa"/>
          </w:tcPr>
          <w:p w14:paraId="6913AA91" w14:textId="78D1EB18" w:rsidR="006435F1" w:rsidRPr="00F87A6E" w:rsidRDefault="00CB6488" w:rsidP="00166059">
            <w:pPr>
              <w:jc w:val="both"/>
              <w:rPr>
                <w:b/>
                <w:bCs/>
                <w:color w:val="FF0000"/>
              </w:rPr>
            </w:pPr>
            <w:r w:rsidRPr="00F87A6E">
              <w:rPr>
                <w:color w:val="FF0000"/>
              </w:rPr>
              <w:t>Seguidamente, se retroalimenta el informe a Control Interno y a todos los líderes de procesos con todas las observaciones y sugerencias hechas por la Alta Dirección para ser aplicadas y hacer seguimiento en los planes de mejoramiento</w:t>
            </w:r>
          </w:p>
        </w:tc>
        <w:tc>
          <w:tcPr>
            <w:tcW w:w="1559" w:type="dxa"/>
          </w:tcPr>
          <w:p w14:paraId="328370E4" w14:textId="077201F7" w:rsidR="006435F1" w:rsidRPr="00F87A6E" w:rsidRDefault="00A168C9" w:rsidP="00A168C9">
            <w:pPr>
              <w:jc w:val="center"/>
              <w:rPr>
                <w:color w:val="FF0000"/>
              </w:rPr>
            </w:pPr>
            <w:r w:rsidRPr="00F87A6E">
              <w:rPr>
                <w:color w:val="FF0000"/>
              </w:rPr>
              <w:t>1 día</w:t>
            </w:r>
          </w:p>
        </w:tc>
        <w:tc>
          <w:tcPr>
            <w:tcW w:w="1320" w:type="dxa"/>
          </w:tcPr>
          <w:p w14:paraId="778EAA19" w14:textId="77777777" w:rsidR="006435F1" w:rsidRPr="00F87A6E" w:rsidRDefault="006435F1" w:rsidP="00166059">
            <w:pPr>
              <w:jc w:val="both"/>
              <w:rPr>
                <w:b/>
                <w:bCs/>
                <w:color w:val="FF0000"/>
              </w:rPr>
            </w:pPr>
          </w:p>
        </w:tc>
      </w:tr>
    </w:tbl>
    <w:p w14:paraId="67B8F2D0" w14:textId="77777777" w:rsidR="00166059" w:rsidRPr="00F87A6E" w:rsidRDefault="00166059" w:rsidP="00166059">
      <w:pPr>
        <w:ind w:left="360"/>
        <w:jc w:val="both"/>
        <w:rPr>
          <w:b/>
          <w:bCs/>
          <w:color w:val="FF0000"/>
        </w:rPr>
      </w:pPr>
    </w:p>
    <w:p w14:paraId="2ADB47A1" w14:textId="77777777" w:rsidR="00252000" w:rsidRPr="00F87A6E" w:rsidRDefault="00252000" w:rsidP="00F84F51">
      <w:pPr>
        <w:jc w:val="both"/>
        <w:rPr>
          <w:b/>
          <w:bCs/>
          <w:color w:val="FF0000"/>
        </w:rPr>
      </w:pPr>
    </w:p>
    <w:p w14:paraId="2B7883A5" w14:textId="77777777" w:rsidR="00D266D7" w:rsidRPr="00F87A6E" w:rsidRDefault="00252000" w:rsidP="00166059">
      <w:pPr>
        <w:ind w:left="360"/>
        <w:jc w:val="both"/>
        <w:rPr>
          <w:color w:val="FF0000"/>
        </w:rPr>
      </w:pPr>
      <w:r w:rsidRPr="00F87A6E">
        <w:rPr>
          <w:b/>
          <w:bCs/>
          <w:color w:val="FF0000"/>
          <w:sz w:val="28"/>
          <w:szCs w:val="28"/>
        </w:rPr>
        <w:t>MANUAL DE ADMINISTRACION DEL RIESGO</w:t>
      </w:r>
      <w:r w:rsidRPr="00F87A6E">
        <w:rPr>
          <w:color w:val="FF0000"/>
        </w:rPr>
        <w:t xml:space="preserve"> </w:t>
      </w:r>
    </w:p>
    <w:p w14:paraId="1CAFDBB0" w14:textId="77777777" w:rsidR="00D266D7" w:rsidRPr="00F87A6E" w:rsidRDefault="00D266D7" w:rsidP="00166059">
      <w:pPr>
        <w:ind w:left="360"/>
        <w:jc w:val="both"/>
        <w:rPr>
          <w:color w:val="FF0000"/>
        </w:rPr>
      </w:pPr>
    </w:p>
    <w:p w14:paraId="5EAC1DDC" w14:textId="0C025FC9" w:rsidR="00D266D7" w:rsidRPr="00F87A6E" w:rsidRDefault="00252000" w:rsidP="00D266D7">
      <w:pPr>
        <w:pStyle w:val="Prrafodelista"/>
        <w:numPr>
          <w:ilvl w:val="0"/>
          <w:numId w:val="9"/>
        </w:numPr>
        <w:jc w:val="both"/>
        <w:rPr>
          <w:b/>
          <w:bCs/>
          <w:color w:val="FF0000"/>
        </w:rPr>
      </w:pPr>
      <w:r w:rsidRPr="00F87A6E">
        <w:rPr>
          <w:b/>
          <w:bCs/>
          <w:color w:val="FF0000"/>
        </w:rPr>
        <w:t xml:space="preserve">OBJETIVO </w:t>
      </w:r>
    </w:p>
    <w:p w14:paraId="3859134E" w14:textId="2EC10FF7" w:rsidR="00D266D7" w:rsidRPr="00F87A6E" w:rsidRDefault="00252000" w:rsidP="00F84F51">
      <w:pPr>
        <w:ind w:left="360"/>
        <w:jc w:val="both"/>
        <w:rPr>
          <w:color w:val="FF0000"/>
        </w:rPr>
      </w:pPr>
      <w:r w:rsidRPr="00F87A6E">
        <w:rPr>
          <w:color w:val="FF0000"/>
        </w:rPr>
        <w:t xml:space="preserve">Implementar las políticas de la administración del riesgo a través de un adecuado tratamiento que garantice el cumplimiento de la misión y los objetivos institucionales de la entidad. </w:t>
      </w:r>
    </w:p>
    <w:p w14:paraId="4F66D120" w14:textId="36719709" w:rsidR="00D266D7" w:rsidRPr="00F87A6E" w:rsidRDefault="00252000" w:rsidP="00D266D7">
      <w:pPr>
        <w:pStyle w:val="Prrafodelista"/>
        <w:numPr>
          <w:ilvl w:val="0"/>
          <w:numId w:val="9"/>
        </w:numPr>
        <w:jc w:val="both"/>
        <w:rPr>
          <w:b/>
          <w:bCs/>
          <w:color w:val="FF0000"/>
        </w:rPr>
      </w:pPr>
      <w:r w:rsidRPr="00F87A6E">
        <w:rPr>
          <w:b/>
          <w:bCs/>
          <w:color w:val="FF0000"/>
        </w:rPr>
        <w:t xml:space="preserve">ALCANCE </w:t>
      </w:r>
    </w:p>
    <w:p w14:paraId="41F2A53D" w14:textId="77777777" w:rsidR="00D266D7" w:rsidRPr="00F87A6E" w:rsidRDefault="00252000" w:rsidP="00D266D7">
      <w:pPr>
        <w:ind w:left="360"/>
        <w:jc w:val="both"/>
        <w:rPr>
          <w:color w:val="FF0000"/>
        </w:rPr>
      </w:pPr>
      <w:r w:rsidRPr="00F87A6E">
        <w:rPr>
          <w:color w:val="FF0000"/>
        </w:rPr>
        <w:t xml:space="preserve">Este manual inicia con la participación y compromiso de todas las personas que hacen parte de la entidad y finaliza con la búsqueda de acciones encaminadas a prevenir y controlar los riesgos en la organización. </w:t>
      </w:r>
    </w:p>
    <w:p w14:paraId="3E5A2A6B" w14:textId="77777777" w:rsidR="00D266D7" w:rsidRPr="00F87A6E" w:rsidRDefault="00252000" w:rsidP="00D266D7">
      <w:pPr>
        <w:ind w:left="360"/>
        <w:jc w:val="both"/>
        <w:rPr>
          <w:b/>
          <w:bCs/>
          <w:color w:val="FF0000"/>
        </w:rPr>
      </w:pPr>
      <w:r w:rsidRPr="00F87A6E">
        <w:rPr>
          <w:b/>
          <w:bCs/>
          <w:color w:val="FF0000"/>
        </w:rPr>
        <w:t xml:space="preserve">3. DEFINICIONES </w:t>
      </w:r>
    </w:p>
    <w:p w14:paraId="1B0A7FC4" w14:textId="77777777" w:rsidR="00D266D7" w:rsidRPr="00F87A6E" w:rsidRDefault="00252000" w:rsidP="00D266D7">
      <w:pPr>
        <w:ind w:left="360"/>
        <w:jc w:val="both"/>
        <w:rPr>
          <w:b/>
          <w:bCs/>
          <w:color w:val="FF0000"/>
        </w:rPr>
      </w:pPr>
      <w:r w:rsidRPr="00F87A6E">
        <w:rPr>
          <w:b/>
          <w:bCs/>
          <w:color w:val="FF0000"/>
        </w:rPr>
        <w:t xml:space="preserve">3.1 Administración de Riesgo: </w:t>
      </w:r>
    </w:p>
    <w:p w14:paraId="74194602" w14:textId="77777777" w:rsidR="00D266D7" w:rsidRPr="00F87A6E" w:rsidRDefault="00252000" w:rsidP="00D266D7">
      <w:pPr>
        <w:ind w:left="360"/>
        <w:jc w:val="both"/>
        <w:rPr>
          <w:color w:val="FF0000"/>
        </w:rPr>
      </w:pPr>
      <w:r w:rsidRPr="00F87A6E">
        <w:rPr>
          <w:color w:val="FF0000"/>
        </w:rPr>
        <w:t xml:space="preserve">Conjunto de elementos de control que al interrelacionarse permiten a la entidad evaluar aquellos eventos negativos, tanto internos como externos, que puedan afectar o impedir el logro de sus objetivos institucionales que permitan identificar oportunidades para un mejor cumplimiento de su función. </w:t>
      </w:r>
    </w:p>
    <w:p w14:paraId="7362C7BD" w14:textId="77777777" w:rsidR="00D266D7" w:rsidRPr="00F87A6E" w:rsidRDefault="00252000" w:rsidP="00D266D7">
      <w:pPr>
        <w:ind w:left="360"/>
        <w:jc w:val="both"/>
        <w:rPr>
          <w:color w:val="FF0000"/>
        </w:rPr>
      </w:pPr>
      <w:r w:rsidRPr="00F87A6E">
        <w:rPr>
          <w:b/>
          <w:bCs/>
          <w:color w:val="FF0000"/>
        </w:rPr>
        <w:t>3.2 Calificación:</w:t>
      </w:r>
      <w:r w:rsidRPr="00F87A6E">
        <w:rPr>
          <w:color w:val="FF0000"/>
        </w:rPr>
        <w:t xml:space="preserve"> </w:t>
      </w:r>
    </w:p>
    <w:p w14:paraId="18ADE648" w14:textId="77777777" w:rsidR="00D266D7" w:rsidRPr="00F87A6E" w:rsidRDefault="00252000" w:rsidP="00D266D7">
      <w:pPr>
        <w:ind w:left="360"/>
        <w:jc w:val="both"/>
        <w:rPr>
          <w:color w:val="FF0000"/>
        </w:rPr>
      </w:pPr>
      <w:r w:rsidRPr="00F87A6E">
        <w:rPr>
          <w:color w:val="FF0000"/>
        </w:rPr>
        <w:lastRenderedPageBreak/>
        <w:t xml:space="preserve">Es el nivel de importancia que se le asigna al riesgo identificado. </w:t>
      </w:r>
    </w:p>
    <w:p w14:paraId="12DE7B3E" w14:textId="77777777" w:rsidR="00D266D7" w:rsidRPr="00F87A6E" w:rsidRDefault="00252000" w:rsidP="00D266D7">
      <w:pPr>
        <w:ind w:left="360"/>
        <w:jc w:val="both"/>
        <w:rPr>
          <w:color w:val="FF0000"/>
        </w:rPr>
      </w:pPr>
      <w:r w:rsidRPr="00F87A6E">
        <w:rPr>
          <w:b/>
          <w:bCs/>
          <w:color w:val="FF0000"/>
        </w:rPr>
        <w:t>3.3 Consecuencia</w:t>
      </w:r>
      <w:r w:rsidRPr="00F87A6E">
        <w:rPr>
          <w:color w:val="FF0000"/>
        </w:rPr>
        <w:t xml:space="preserve">: Es el resultado de un evento expresado cualitativa o cuantitativamente, sea este una perdida, perjuicio, desventaja o ganancia frente a la consecución de los objetivos de la entidad o el proceso. </w:t>
      </w:r>
    </w:p>
    <w:p w14:paraId="4CE0B408" w14:textId="6367741D" w:rsidR="00D266D7" w:rsidRPr="00F87A6E" w:rsidRDefault="00252000" w:rsidP="00D266D7">
      <w:pPr>
        <w:ind w:left="360"/>
        <w:jc w:val="both"/>
        <w:rPr>
          <w:color w:val="FF0000"/>
        </w:rPr>
      </w:pPr>
      <w:r w:rsidRPr="00F87A6E">
        <w:rPr>
          <w:b/>
          <w:bCs/>
          <w:color w:val="FF0000"/>
        </w:rPr>
        <w:t>3.4 Evaluación de Riesgo:</w:t>
      </w:r>
      <w:r w:rsidRPr="00F87A6E">
        <w:rPr>
          <w:color w:val="FF0000"/>
        </w:rPr>
        <w:t xml:space="preserve"> </w:t>
      </w:r>
    </w:p>
    <w:p w14:paraId="2B993B9C" w14:textId="77777777" w:rsidR="00B944AE" w:rsidRPr="00F87A6E" w:rsidRDefault="00252000" w:rsidP="00D266D7">
      <w:pPr>
        <w:ind w:left="360"/>
        <w:jc w:val="both"/>
        <w:rPr>
          <w:color w:val="FF0000"/>
        </w:rPr>
      </w:pPr>
      <w:r w:rsidRPr="00F87A6E">
        <w:rPr>
          <w:color w:val="FF0000"/>
        </w:rPr>
        <w:t xml:space="preserve">Proceso utilizado para determinar las prioridades de la administración del riesgo comparando el nivel de un determinado riesgo con respecto a un estándar determinado. </w:t>
      </w:r>
    </w:p>
    <w:p w14:paraId="5B9610D1" w14:textId="270FFE3D" w:rsidR="00B944AE" w:rsidRPr="00F87A6E" w:rsidRDefault="00252000" w:rsidP="00D266D7">
      <w:pPr>
        <w:ind w:left="360"/>
        <w:jc w:val="both"/>
        <w:rPr>
          <w:color w:val="FF0000"/>
        </w:rPr>
      </w:pPr>
      <w:r w:rsidRPr="00F87A6E">
        <w:rPr>
          <w:b/>
          <w:bCs/>
          <w:color w:val="FF0000"/>
        </w:rPr>
        <w:t>3.5 Evento:</w:t>
      </w:r>
      <w:r w:rsidRPr="00F87A6E">
        <w:rPr>
          <w:color w:val="FF0000"/>
        </w:rPr>
        <w:t xml:space="preserve"> </w:t>
      </w:r>
    </w:p>
    <w:p w14:paraId="62A8D9C2" w14:textId="77777777" w:rsidR="00715371" w:rsidRPr="00F87A6E" w:rsidRDefault="00252000" w:rsidP="00D266D7">
      <w:pPr>
        <w:ind w:left="360"/>
        <w:jc w:val="both"/>
        <w:rPr>
          <w:color w:val="FF0000"/>
        </w:rPr>
      </w:pPr>
      <w:r w:rsidRPr="00F87A6E">
        <w:rPr>
          <w:color w:val="FF0000"/>
        </w:rPr>
        <w:t xml:space="preserve">Incidente o situación, que ocurre en un lugar determinado durante un periodo determinado. Este puede ser cierto o incierto y su ocurrencia puede ser única o ser parte de una serie. </w:t>
      </w:r>
    </w:p>
    <w:p w14:paraId="3AC97394" w14:textId="77777777" w:rsidR="00715371" w:rsidRPr="00F87A6E" w:rsidRDefault="00252000" w:rsidP="00D266D7">
      <w:pPr>
        <w:ind w:left="360"/>
        <w:jc w:val="both"/>
        <w:rPr>
          <w:color w:val="FF0000"/>
        </w:rPr>
      </w:pPr>
      <w:r w:rsidRPr="00F87A6E">
        <w:rPr>
          <w:b/>
          <w:bCs/>
          <w:color w:val="FF0000"/>
        </w:rPr>
        <w:t>3.6 Frecuencia:</w:t>
      </w:r>
      <w:r w:rsidRPr="00F87A6E">
        <w:rPr>
          <w:color w:val="FF0000"/>
        </w:rPr>
        <w:t xml:space="preserve"> </w:t>
      </w:r>
    </w:p>
    <w:p w14:paraId="53780BDB" w14:textId="77777777" w:rsidR="00715371" w:rsidRPr="00F87A6E" w:rsidRDefault="00252000" w:rsidP="00D266D7">
      <w:pPr>
        <w:ind w:left="360"/>
        <w:jc w:val="both"/>
        <w:rPr>
          <w:color w:val="FF0000"/>
        </w:rPr>
      </w:pPr>
      <w:r w:rsidRPr="00F87A6E">
        <w:rPr>
          <w:color w:val="FF0000"/>
        </w:rPr>
        <w:t xml:space="preserve">Medida del coeficiente de ocurrencia de un evento expresado como la cantidad de veces que ha ocurrido un evento en un tiempo dado. </w:t>
      </w:r>
    </w:p>
    <w:p w14:paraId="69A8BC34" w14:textId="0949135A" w:rsidR="00715371" w:rsidRPr="00F87A6E" w:rsidRDefault="00252000" w:rsidP="00D266D7">
      <w:pPr>
        <w:ind w:left="360"/>
        <w:jc w:val="both"/>
        <w:rPr>
          <w:color w:val="FF0000"/>
        </w:rPr>
      </w:pPr>
      <w:r w:rsidRPr="00F87A6E">
        <w:rPr>
          <w:b/>
          <w:bCs/>
          <w:color w:val="FF0000"/>
        </w:rPr>
        <w:t>3.7</w:t>
      </w:r>
      <w:r w:rsidR="00715371" w:rsidRPr="00F87A6E">
        <w:rPr>
          <w:b/>
          <w:bCs/>
          <w:color w:val="FF0000"/>
        </w:rPr>
        <w:t xml:space="preserve"> </w:t>
      </w:r>
      <w:r w:rsidRPr="00F87A6E">
        <w:rPr>
          <w:b/>
          <w:bCs/>
          <w:color w:val="FF0000"/>
        </w:rPr>
        <w:t>Identificación del Riesgo:</w:t>
      </w:r>
      <w:r w:rsidRPr="00F87A6E">
        <w:rPr>
          <w:color w:val="FF0000"/>
        </w:rPr>
        <w:t xml:space="preserve"> </w:t>
      </w:r>
    </w:p>
    <w:p w14:paraId="2285C4EF" w14:textId="77777777" w:rsidR="00715371" w:rsidRPr="00F87A6E" w:rsidRDefault="00252000" w:rsidP="00D266D7">
      <w:pPr>
        <w:ind w:left="360"/>
        <w:jc w:val="both"/>
        <w:rPr>
          <w:color w:val="FF0000"/>
        </w:rPr>
      </w:pPr>
      <w:r w:rsidRPr="00F87A6E">
        <w:rPr>
          <w:color w:val="FF0000"/>
        </w:rPr>
        <w:t xml:space="preserve">Elemento de control que posibilita conocer los eventos potenciales, estén o no bajo el control de la entidad que ponen en riesgo el logro de la misión, estableciendo los agentes generadores, las causas y efectos de su ocurrencia. </w:t>
      </w:r>
    </w:p>
    <w:p w14:paraId="4952E4E7" w14:textId="77777777" w:rsidR="00715371" w:rsidRPr="00F87A6E" w:rsidRDefault="00252000" w:rsidP="00D266D7">
      <w:pPr>
        <w:ind w:left="360"/>
        <w:jc w:val="both"/>
        <w:rPr>
          <w:color w:val="FF0000"/>
        </w:rPr>
      </w:pPr>
      <w:r w:rsidRPr="00F87A6E">
        <w:rPr>
          <w:b/>
          <w:bCs/>
          <w:color w:val="FF0000"/>
        </w:rPr>
        <w:t>3.8 Mecanismos de Control:</w:t>
      </w:r>
      <w:r w:rsidRPr="00F87A6E">
        <w:rPr>
          <w:color w:val="FF0000"/>
        </w:rPr>
        <w:t xml:space="preserve"> </w:t>
      </w:r>
    </w:p>
    <w:p w14:paraId="65FFBFAE" w14:textId="77777777" w:rsidR="00715371" w:rsidRPr="00F87A6E" w:rsidRDefault="00252000" w:rsidP="00D266D7">
      <w:pPr>
        <w:ind w:left="360"/>
        <w:jc w:val="both"/>
        <w:rPr>
          <w:color w:val="FF0000"/>
        </w:rPr>
      </w:pPr>
      <w:r w:rsidRPr="00F87A6E">
        <w:rPr>
          <w:color w:val="FF0000"/>
        </w:rPr>
        <w:t xml:space="preserve">Son las diferentes actividades que se ejecutan con el fin de tener controlado o evitar el riesgo en la entidad. </w:t>
      </w:r>
    </w:p>
    <w:p w14:paraId="23DAC76A" w14:textId="77777777" w:rsidR="00715371" w:rsidRPr="00F87A6E" w:rsidRDefault="00715371" w:rsidP="00D266D7">
      <w:pPr>
        <w:ind w:left="360"/>
        <w:jc w:val="both"/>
        <w:rPr>
          <w:b/>
          <w:bCs/>
          <w:color w:val="FF0000"/>
        </w:rPr>
      </w:pPr>
    </w:p>
    <w:p w14:paraId="5A9CF01A" w14:textId="77777777" w:rsidR="00715371" w:rsidRPr="00F87A6E" w:rsidRDefault="00715371" w:rsidP="00D266D7">
      <w:pPr>
        <w:ind w:left="360"/>
        <w:jc w:val="both"/>
        <w:rPr>
          <w:b/>
          <w:bCs/>
          <w:color w:val="FF0000"/>
        </w:rPr>
      </w:pPr>
    </w:p>
    <w:p w14:paraId="2BB434E6" w14:textId="1B20F67E" w:rsidR="00715371" w:rsidRPr="00F87A6E" w:rsidRDefault="00252000" w:rsidP="00D266D7">
      <w:pPr>
        <w:ind w:left="360"/>
        <w:jc w:val="both"/>
        <w:rPr>
          <w:color w:val="FF0000"/>
        </w:rPr>
      </w:pPr>
      <w:r w:rsidRPr="00F87A6E">
        <w:rPr>
          <w:b/>
          <w:bCs/>
          <w:color w:val="FF0000"/>
        </w:rPr>
        <w:t>3.9 Mitigar:</w:t>
      </w:r>
      <w:r w:rsidRPr="00F87A6E">
        <w:rPr>
          <w:color w:val="FF0000"/>
        </w:rPr>
        <w:t xml:space="preserve"> </w:t>
      </w:r>
    </w:p>
    <w:p w14:paraId="7FD86AB6" w14:textId="77777777" w:rsidR="00715371" w:rsidRPr="00F87A6E" w:rsidRDefault="00252000" w:rsidP="00D266D7">
      <w:pPr>
        <w:ind w:left="360"/>
        <w:jc w:val="both"/>
        <w:rPr>
          <w:color w:val="FF0000"/>
        </w:rPr>
      </w:pPr>
      <w:r w:rsidRPr="00F87A6E">
        <w:rPr>
          <w:color w:val="FF0000"/>
        </w:rPr>
        <w:t xml:space="preserve">Es un término utilizado para referirnos a una situación determinada que necesita ser moderada, suavizada o aplacada ya sea por una acción específica. </w:t>
      </w:r>
    </w:p>
    <w:p w14:paraId="163016CB" w14:textId="77777777" w:rsidR="00715371" w:rsidRPr="00F87A6E" w:rsidRDefault="00252000" w:rsidP="00D266D7">
      <w:pPr>
        <w:ind w:left="360"/>
        <w:jc w:val="both"/>
        <w:rPr>
          <w:color w:val="FF0000"/>
        </w:rPr>
      </w:pPr>
      <w:r w:rsidRPr="00F87A6E">
        <w:rPr>
          <w:b/>
          <w:bCs/>
          <w:color w:val="FF0000"/>
        </w:rPr>
        <w:t>3.10 Monitorear:</w:t>
      </w:r>
      <w:r w:rsidRPr="00F87A6E">
        <w:rPr>
          <w:color w:val="FF0000"/>
        </w:rPr>
        <w:t xml:space="preserve"> </w:t>
      </w:r>
    </w:p>
    <w:p w14:paraId="31F2509A" w14:textId="380AECED" w:rsidR="00715371" w:rsidRPr="00F87A6E" w:rsidRDefault="00252000" w:rsidP="00D266D7">
      <w:pPr>
        <w:ind w:left="360"/>
        <w:jc w:val="both"/>
        <w:rPr>
          <w:color w:val="FF0000"/>
        </w:rPr>
      </w:pPr>
      <w:r w:rsidRPr="00F87A6E">
        <w:rPr>
          <w:color w:val="FF0000"/>
        </w:rPr>
        <w:t xml:space="preserve">Comprobar, supervisar, observar o registrar la forma en que se lleva a cabo una actividad con el fin de identificar posibles cambios. </w:t>
      </w:r>
    </w:p>
    <w:p w14:paraId="3741BAE8" w14:textId="77777777" w:rsidR="00715371" w:rsidRPr="00F87A6E" w:rsidRDefault="00252000" w:rsidP="00D266D7">
      <w:pPr>
        <w:ind w:left="360"/>
        <w:jc w:val="both"/>
        <w:rPr>
          <w:color w:val="FF0000"/>
        </w:rPr>
      </w:pPr>
      <w:r w:rsidRPr="00F87A6E">
        <w:rPr>
          <w:b/>
          <w:bCs/>
          <w:color w:val="FF0000"/>
        </w:rPr>
        <w:t>3.11 Probabilidad:</w:t>
      </w:r>
      <w:r w:rsidRPr="00F87A6E">
        <w:rPr>
          <w:color w:val="FF0000"/>
        </w:rPr>
        <w:t xml:space="preserve"> </w:t>
      </w:r>
    </w:p>
    <w:p w14:paraId="37A5B623" w14:textId="77777777" w:rsidR="00715371" w:rsidRPr="00F87A6E" w:rsidRDefault="00252000" w:rsidP="00D266D7">
      <w:pPr>
        <w:ind w:left="360"/>
        <w:jc w:val="both"/>
        <w:rPr>
          <w:b/>
          <w:bCs/>
          <w:color w:val="FF0000"/>
        </w:rPr>
      </w:pPr>
      <w:r w:rsidRPr="00F87A6E">
        <w:rPr>
          <w:color w:val="FF0000"/>
        </w:rPr>
        <w:lastRenderedPageBreak/>
        <w:t>Es el grado en el cual es probable que ocurra un evento, que se debe medir a través de la relación entre los hechos ocurridos realmente y la cantidad de eventos que pudieron ocurrir</w:t>
      </w:r>
      <w:r w:rsidRPr="00F87A6E">
        <w:rPr>
          <w:b/>
          <w:bCs/>
          <w:color w:val="FF0000"/>
        </w:rPr>
        <w:t xml:space="preserve">. </w:t>
      </w:r>
    </w:p>
    <w:p w14:paraId="73E3EA10" w14:textId="77777777" w:rsidR="00715371" w:rsidRPr="00F87A6E" w:rsidRDefault="00252000" w:rsidP="00D266D7">
      <w:pPr>
        <w:ind w:left="360"/>
        <w:jc w:val="both"/>
        <w:rPr>
          <w:color w:val="FF0000"/>
        </w:rPr>
      </w:pPr>
      <w:r w:rsidRPr="00F87A6E">
        <w:rPr>
          <w:b/>
          <w:bCs/>
          <w:color w:val="FF0000"/>
        </w:rPr>
        <w:t>3.12 Riesgo:</w:t>
      </w:r>
      <w:r w:rsidRPr="00F87A6E">
        <w:rPr>
          <w:color w:val="FF0000"/>
        </w:rPr>
        <w:t xml:space="preserve"> </w:t>
      </w:r>
    </w:p>
    <w:p w14:paraId="10AC3122" w14:textId="77777777" w:rsidR="00715371" w:rsidRPr="00F87A6E" w:rsidRDefault="00252000" w:rsidP="00D266D7">
      <w:pPr>
        <w:ind w:left="360"/>
        <w:jc w:val="both"/>
        <w:rPr>
          <w:color w:val="FF0000"/>
        </w:rPr>
      </w:pPr>
      <w:r w:rsidRPr="00F87A6E">
        <w:rPr>
          <w:color w:val="FF0000"/>
        </w:rPr>
        <w:t xml:space="preserve">Es una posible eventualidad de truncar el correcto funcionamiento de los procesos de la entidad. </w:t>
      </w:r>
    </w:p>
    <w:p w14:paraId="5DBCD0D0" w14:textId="77777777" w:rsidR="00715371" w:rsidRPr="00F87A6E" w:rsidRDefault="00252000" w:rsidP="00D266D7">
      <w:pPr>
        <w:ind w:left="360"/>
        <w:jc w:val="both"/>
        <w:rPr>
          <w:color w:val="FF0000"/>
        </w:rPr>
      </w:pPr>
      <w:r w:rsidRPr="00F87A6E">
        <w:rPr>
          <w:b/>
          <w:bCs/>
          <w:color w:val="FF0000"/>
        </w:rPr>
        <w:t>3.13 Riesgo Estratégico:</w:t>
      </w:r>
      <w:r w:rsidRPr="00F87A6E">
        <w:rPr>
          <w:color w:val="FF0000"/>
        </w:rPr>
        <w:t xml:space="preserve"> </w:t>
      </w:r>
    </w:p>
    <w:p w14:paraId="32A73695" w14:textId="77777777" w:rsidR="00715371" w:rsidRPr="00F87A6E" w:rsidRDefault="00252000" w:rsidP="00D266D7">
      <w:pPr>
        <w:ind w:left="360"/>
        <w:jc w:val="both"/>
        <w:rPr>
          <w:color w:val="FF0000"/>
        </w:rPr>
      </w:pPr>
      <w:r w:rsidRPr="00F87A6E">
        <w:rPr>
          <w:color w:val="FF0000"/>
        </w:rPr>
        <w:t xml:space="preserve">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 </w:t>
      </w:r>
    </w:p>
    <w:p w14:paraId="2E8480A9" w14:textId="77777777" w:rsidR="00715371" w:rsidRPr="00F87A6E" w:rsidRDefault="00252000" w:rsidP="00D266D7">
      <w:pPr>
        <w:ind w:left="360"/>
        <w:jc w:val="both"/>
        <w:rPr>
          <w:color w:val="FF0000"/>
        </w:rPr>
      </w:pPr>
      <w:r w:rsidRPr="00F87A6E">
        <w:rPr>
          <w:b/>
          <w:bCs/>
          <w:color w:val="FF0000"/>
        </w:rPr>
        <w:t>3.14 Riesgo Operativo:</w:t>
      </w:r>
      <w:r w:rsidRPr="00F87A6E">
        <w:rPr>
          <w:color w:val="FF0000"/>
        </w:rPr>
        <w:t xml:space="preserve"> </w:t>
      </w:r>
    </w:p>
    <w:p w14:paraId="78142C08" w14:textId="77777777" w:rsidR="00715371" w:rsidRPr="00F87A6E" w:rsidRDefault="00252000" w:rsidP="00D266D7">
      <w:pPr>
        <w:ind w:left="360"/>
        <w:jc w:val="both"/>
        <w:rPr>
          <w:color w:val="FF0000"/>
        </w:rPr>
      </w:pPr>
      <w:r w:rsidRPr="00F87A6E">
        <w:rPr>
          <w:color w:val="FF0000"/>
        </w:rPr>
        <w:t>Comprende los riesgos relacionados tanto con la parte operativa como con la técnica de la entidad, incluye riesgos provenientes de deficiencias en los sistemas de información, en la definición de los procesos, en la estructura de la entidad, lo cual conduce a ineficiencias, oportunidades de corrupción e incumplimiento de los compromisos institucionales.</w:t>
      </w:r>
    </w:p>
    <w:p w14:paraId="0869562A" w14:textId="77777777" w:rsidR="00715371" w:rsidRPr="00F87A6E" w:rsidRDefault="00252000" w:rsidP="00D266D7">
      <w:pPr>
        <w:ind w:left="360"/>
        <w:jc w:val="both"/>
        <w:rPr>
          <w:color w:val="FF0000"/>
        </w:rPr>
      </w:pPr>
      <w:r w:rsidRPr="00F87A6E">
        <w:rPr>
          <w:color w:val="FF0000"/>
        </w:rPr>
        <w:t xml:space="preserve"> </w:t>
      </w:r>
      <w:r w:rsidRPr="00F87A6E">
        <w:rPr>
          <w:b/>
          <w:bCs/>
          <w:color w:val="FF0000"/>
        </w:rPr>
        <w:t>3.15 Riesgo Financiero:</w:t>
      </w:r>
      <w:r w:rsidRPr="00F87A6E">
        <w:rPr>
          <w:color w:val="FF0000"/>
        </w:rPr>
        <w:t xml:space="preserve"> </w:t>
      </w:r>
    </w:p>
    <w:p w14:paraId="4D575A10" w14:textId="77777777" w:rsidR="00715371" w:rsidRPr="00F87A6E" w:rsidRDefault="00252000" w:rsidP="00D266D7">
      <w:pPr>
        <w:ind w:left="360"/>
        <w:jc w:val="both"/>
        <w:rPr>
          <w:b/>
          <w:bCs/>
          <w:color w:val="FF0000"/>
        </w:rPr>
      </w:pPr>
      <w:r w:rsidRPr="00F87A6E">
        <w:rPr>
          <w:color w:val="FF0000"/>
        </w:rPr>
        <w:t>Se relacionan con el manejo de los recursos de la entidad, que incluye la ejecución presupuestal, la elaboración de los estados financieros, los pagos, manejos de excedentes de tesorería</w:t>
      </w:r>
      <w:r w:rsidRPr="00F87A6E">
        <w:rPr>
          <w:b/>
          <w:bCs/>
          <w:color w:val="FF0000"/>
        </w:rPr>
        <w:t xml:space="preserve">. </w:t>
      </w:r>
    </w:p>
    <w:p w14:paraId="0EC6D437" w14:textId="77777777" w:rsidR="00715371" w:rsidRPr="00F87A6E" w:rsidRDefault="00252000" w:rsidP="00D266D7">
      <w:pPr>
        <w:ind w:left="360"/>
        <w:jc w:val="both"/>
        <w:rPr>
          <w:color w:val="FF0000"/>
        </w:rPr>
      </w:pPr>
      <w:r w:rsidRPr="00F87A6E">
        <w:rPr>
          <w:b/>
          <w:bCs/>
          <w:color w:val="FF0000"/>
        </w:rPr>
        <w:t>3.16 Riesgo de Cumplimiento:</w:t>
      </w:r>
      <w:r w:rsidRPr="00F87A6E">
        <w:rPr>
          <w:color w:val="FF0000"/>
        </w:rPr>
        <w:t xml:space="preserve"> </w:t>
      </w:r>
    </w:p>
    <w:p w14:paraId="2017648C" w14:textId="77777777" w:rsidR="00715371" w:rsidRPr="00F87A6E" w:rsidRDefault="00252000" w:rsidP="00D266D7">
      <w:pPr>
        <w:ind w:left="360"/>
        <w:jc w:val="both"/>
        <w:rPr>
          <w:color w:val="FF0000"/>
        </w:rPr>
      </w:pPr>
      <w:r w:rsidRPr="00F87A6E">
        <w:rPr>
          <w:color w:val="FF0000"/>
        </w:rPr>
        <w:t xml:space="preserve">Se asocian con la capacidad de la entidad para cumplir con los requisitos legales, contractuales, de ética pública y en general con su compromiso ante la comunidad. </w:t>
      </w:r>
    </w:p>
    <w:p w14:paraId="0A75223E" w14:textId="77777777" w:rsidR="00715371" w:rsidRPr="00F87A6E" w:rsidRDefault="00252000" w:rsidP="00D266D7">
      <w:pPr>
        <w:ind w:left="360"/>
        <w:jc w:val="both"/>
        <w:rPr>
          <w:color w:val="FF0000"/>
        </w:rPr>
      </w:pPr>
      <w:r w:rsidRPr="00F87A6E">
        <w:rPr>
          <w:b/>
          <w:bCs/>
          <w:color w:val="FF0000"/>
        </w:rPr>
        <w:t>3.17 Riesgo de Tecnología:</w:t>
      </w:r>
      <w:r w:rsidRPr="00F87A6E">
        <w:rPr>
          <w:color w:val="FF0000"/>
        </w:rPr>
        <w:t xml:space="preserve"> </w:t>
      </w:r>
    </w:p>
    <w:p w14:paraId="46762B27" w14:textId="77777777" w:rsidR="00715371" w:rsidRPr="00F87A6E" w:rsidRDefault="00252000" w:rsidP="00D266D7">
      <w:pPr>
        <w:ind w:left="360"/>
        <w:jc w:val="both"/>
        <w:rPr>
          <w:color w:val="FF0000"/>
        </w:rPr>
      </w:pPr>
      <w:r w:rsidRPr="00F87A6E">
        <w:rPr>
          <w:color w:val="FF0000"/>
        </w:rPr>
        <w:t xml:space="preserve">Se asocian con la capacidad de la entidad para que la tecnología disponible satisfaga sus necesidades actuales y futuras y soporte el cumplimiento de la misión. </w:t>
      </w:r>
    </w:p>
    <w:p w14:paraId="2265E4BC" w14:textId="77777777" w:rsidR="00715371" w:rsidRPr="00F87A6E" w:rsidRDefault="00715371" w:rsidP="00715371">
      <w:pPr>
        <w:jc w:val="both"/>
        <w:rPr>
          <w:color w:val="FF0000"/>
        </w:rPr>
      </w:pPr>
    </w:p>
    <w:p w14:paraId="5AB3E374" w14:textId="4DD51C35" w:rsidR="00715371" w:rsidRPr="00F87A6E" w:rsidRDefault="00252000" w:rsidP="00715371">
      <w:pPr>
        <w:pStyle w:val="Prrafodelista"/>
        <w:numPr>
          <w:ilvl w:val="0"/>
          <w:numId w:val="10"/>
        </w:numPr>
        <w:jc w:val="both"/>
        <w:rPr>
          <w:color w:val="FF0000"/>
        </w:rPr>
      </w:pPr>
      <w:r w:rsidRPr="00F87A6E">
        <w:rPr>
          <w:b/>
          <w:bCs/>
          <w:color w:val="FF0000"/>
        </w:rPr>
        <w:t>RESPONSABLE</w:t>
      </w:r>
      <w:r w:rsidRPr="00F87A6E">
        <w:rPr>
          <w:color w:val="FF0000"/>
        </w:rPr>
        <w:t xml:space="preserve"> </w:t>
      </w:r>
    </w:p>
    <w:p w14:paraId="05F3CDD3" w14:textId="77777777" w:rsidR="00715371" w:rsidRPr="00F87A6E" w:rsidRDefault="00252000" w:rsidP="00715371">
      <w:pPr>
        <w:ind w:left="360"/>
        <w:jc w:val="both"/>
        <w:rPr>
          <w:color w:val="FF0000"/>
        </w:rPr>
      </w:pPr>
      <w:r w:rsidRPr="00F87A6E">
        <w:rPr>
          <w:color w:val="FF0000"/>
        </w:rPr>
        <w:t xml:space="preserve">Líder de Proceso </w:t>
      </w:r>
    </w:p>
    <w:p w14:paraId="2C86DDE0" w14:textId="4CFAB4D0" w:rsidR="00715371" w:rsidRPr="00F87A6E" w:rsidRDefault="00252000" w:rsidP="00715371">
      <w:pPr>
        <w:pStyle w:val="Prrafodelista"/>
        <w:numPr>
          <w:ilvl w:val="0"/>
          <w:numId w:val="10"/>
        </w:numPr>
        <w:jc w:val="both"/>
        <w:rPr>
          <w:b/>
          <w:bCs/>
          <w:color w:val="FF0000"/>
        </w:rPr>
      </w:pPr>
      <w:r w:rsidRPr="00F87A6E">
        <w:rPr>
          <w:b/>
          <w:bCs/>
          <w:color w:val="FF0000"/>
        </w:rPr>
        <w:t xml:space="preserve">GENERALIDADES </w:t>
      </w:r>
    </w:p>
    <w:p w14:paraId="75A1CB8C" w14:textId="35707132" w:rsidR="00252000" w:rsidRPr="00F87A6E" w:rsidRDefault="00252000" w:rsidP="00715371">
      <w:pPr>
        <w:ind w:left="360"/>
        <w:jc w:val="both"/>
        <w:rPr>
          <w:color w:val="FF0000"/>
        </w:rPr>
      </w:pPr>
      <w:r w:rsidRPr="00F87A6E">
        <w:rPr>
          <w:color w:val="FF0000"/>
        </w:rPr>
        <w:lastRenderedPageBreak/>
        <w:t>Este rol de Control Interno sigue los lineamientos descritos en la Ley 87 de 1993 en su Artículo 2 literal a y f; para lograr de manera eficiente el cumplimiento de los objetivos y metas previstas con el fin de estar preparados para cualquier contingencia que se pueda presentar</w:t>
      </w:r>
      <w:r w:rsidR="004D4DD1" w:rsidRPr="00F87A6E">
        <w:rPr>
          <w:color w:val="FF0000"/>
        </w:rPr>
        <w:t>.</w:t>
      </w:r>
    </w:p>
    <w:p w14:paraId="61C82B0A" w14:textId="77777777" w:rsidR="00C707E1" w:rsidRPr="00F87A6E" w:rsidRDefault="00C707E1" w:rsidP="00715371">
      <w:pPr>
        <w:ind w:left="360"/>
        <w:jc w:val="both"/>
        <w:rPr>
          <w:color w:val="FF0000"/>
        </w:rPr>
      </w:pPr>
    </w:p>
    <w:p w14:paraId="3681E874" w14:textId="07E362FB" w:rsidR="00C707E1" w:rsidRPr="00F87A6E" w:rsidRDefault="00C707E1" w:rsidP="00C707E1">
      <w:pPr>
        <w:pStyle w:val="Prrafodelista"/>
        <w:numPr>
          <w:ilvl w:val="0"/>
          <w:numId w:val="10"/>
        </w:numPr>
        <w:jc w:val="both"/>
        <w:rPr>
          <w:b/>
          <w:bCs/>
          <w:color w:val="FF0000"/>
        </w:rPr>
      </w:pPr>
      <w:r w:rsidRPr="00F87A6E">
        <w:rPr>
          <w:b/>
          <w:bCs/>
          <w:color w:val="FF0000"/>
        </w:rPr>
        <w:t>ACCIONES</w:t>
      </w:r>
    </w:p>
    <w:tbl>
      <w:tblPr>
        <w:tblStyle w:val="Tablaconcuadrcula"/>
        <w:tblW w:w="0" w:type="auto"/>
        <w:tblLook w:val="04A0" w:firstRow="1" w:lastRow="0" w:firstColumn="1" w:lastColumn="0" w:noHBand="0" w:noVBand="1"/>
      </w:tblPr>
      <w:tblGrid>
        <w:gridCol w:w="1645"/>
        <w:gridCol w:w="1561"/>
        <w:gridCol w:w="2694"/>
        <w:gridCol w:w="1822"/>
        <w:gridCol w:w="1106"/>
      </w:tblGrid>
      <w:tr w:rsidR="00F87A6E" w:rsidRPr="00F87A6E" w14:paraId="4B92B124" w14:textId="77777777" w:rsidTr="008F670A">
        <w:tc>
          <w:tcPr>
            <w:tcW w:w="1698" w:type="dxa"/>
          </w:tcPr>
          <w:p w14:paraId="5C710EF0" w14:textId="6F102314" w:rsidR="00C707E1" w:rsidRPr="00F87A6E" w:rsidRDefault="00C707E1" w:rsidP="00C707E1">
            <w:pPr>
              <w:jc w:val="both"/>
              <w:rPr>
                <w:b/>
                <w:bCs/>
                <w:color w:val="FF0000"/>
              </w:rPr>
            </w:pPr>
            <w:r w:rsidRPr="00F87A6E">
              <w:rPr>
                <w:b/>
                <w:bCs/>
                <w:color w:val="FF0000"/>
              </w:rPr>
              <w:t>Responsable</w:t>
            </w:r>
          </w:p>
        </w:tc>
        <w:tc>
          <w:tcPr>
            <w:tcW w:w="1603" w:type="dxa"/>
          </w:tcPr>
          <w:p w14:paraId="7856F3FC" w14:textId="591EB21F" w:rsidR="00C707E1" w:rsidRPr="00F87A6E" w:rsidRDefault="00C707E1" w:rsidP="00C707E1">
            <w:pPr>
              <w:jc w:val="both"/>
              <w:rPr>
                <w:b/>
                <w:bCs/>
                <w:color w:val="FF0000"/>
              </w:rPr>
            </w:pPr>
            <w:r w:rsidRPr="00F87A6E">
              <w:rPr>
                <w:b/>
                <w:bCs/>
                <w:color w:val="FF0000"/>
              </w:rPr>
              <w:t>Actividad</w:t>
            </w:r>
          </w:p>
        </w:tc>
        <w:tc>
          <w:tcPr>
            <w:tcW w:w="2968" w:type="dxa"/>
          </w:tcPr>
          <w:p w14:paraId="3ADB12D8" w14:textId="09A432D8" w:rsidR="00C707E1" w:rsidRPr="00F87A6E" w:rsidRDefault="00C707E1" w:rsidP="00C707E1">
            <w:pPr>
              <w:jc w:val="both"/>
              <w:rPr>
                <w:b/>
                <w:bCs/>
                <w:color w:val="FF0000"/>
              </w:rPr>
            </w:pPr>
            <w:r w:rsidRPr="00F87A6E">
              <w:rPr>
                <w:b/>
                <w:bCs/>
                <w:color w:val="FF0000"/>
              </w:rPr>
              <w:t>Acción</w:t>
            </w:r>
          </w:p>
        </w:tc>
        <w:tc>
          <w:tcPr>
            <w:tcW w:w="1381" w:type="dxa"/>
          </w:tcPr>
          <w:p w14:paraId="016EAB89" w14:textId="7B3F4B4D" w:rsidR="00C707E1" w:rsidRPr="00F87A6E" w:rsidRDefault="00C707E1" w:rsidP="00C707E1">
            <w:pPr>
              <w:jc w:val="both"/>
              <w:rPr>
                <w:b/>
                <w:bCs/>
                <w:color w:val="FF0000"/>
              </w:rPr>
            </w:pPr>
            <w:r w:rsidRPr="00F87A6E">
              <w:rPr>
                <w:b/>
                <w:bCs/>
                <w:color w:val="FF0000"/>
              </w:rPr>
              <w:t>Término</w:t>
            </w:r>
          </w:p>
        </w:tc>
        <w:tc>
          <w:tcPr>
            <w:tcW w:w="1178" w:type="dxa"/>
          </w:tcPr>
          <w:p w14:paraId="0DB749B1" w14:textId="4638CA13" w:rsidR="00C707E1" w:rsidRPr="00F87A6E" w:rsidRDefault="00C707E1" w:rsidP="00C707E1">
            <w:pPr>
              <w:jc w:val="both"/>
              <w:rPr>
                <w:b/>
                <w:bCs/>
                <w:color w:val="FF0000"/>
              </w:rPr>
            </w:pPr>
            <w:r w:rsidRPr="00F87A6E">
              <w:rPr>
                <w:b/>
                <w:bCs/>
                <w:color w:val="FF0000"/>
              </w:rPr>
              <w:t>Puntos de control</w:t>
            </w:r>
          </w:p>
        </w:tc>
      </w:tr>
      <w:tr w:rsidR="00F87A6E" w:rsidRPr="00F87A6E" w14:paraId="5ECC7005" w14:textId="77777777" w:rsidTr="008F670A">
        <w:tc>
          <w:tcPr>
            <w:tcW w:w="1698" w:type="dxa"/>
          </w:tcPr>
          <w:p w14:paraId="55A28D01" w14:textId="48365182" w:rsidR="00C707E1" w:rsidRPr="00F87A6E" w:rsidRDefault="009728AC" w:rsidP="009728AC">
            <w:pPr>
              <w:jc w:val="center"/>
              <w:rPr>
                <w:color w:val="FF0000"/>
              </w:rPr>
            </w:pPr>
            <w:r w:rsidRPr="00F87A6E">
              <w:rPr>
                <w:color w:val="FF0000"/>
              </w:rPr>
              <w:t>Líder de proceso y equipo de trabajo</w:t>
            </w:r>
          </w:p>
        </w:tc>
        <w:tc>
          <w:tcPr>
            <w:tcW w:w="1603" w:type="dxa"/>
          </w:tcPr>
          <w:p w14:paraId="58083621" w14:textId="20EB96AC" w:rsidR="00C707E1" w:rsidRPr="00F87A6E" w:rsidRDefault="009728AC" w:rsidP="00C707E1">
            <w:pPr>
              <w:jc w:val="both"/>
              <w:rPr>
                <w:b/>
                <w:bCs/>
                <w:color w:val="FF0000"/>
              </w:rPr>
            </w:pPr>
            <w:r w:rsidRPr="00F87A6E">
              <w:rPr>
                <w:color w:val="FF0000"/>
              </w:rPr>
              <w:t>Identificar Factores Internos y Externos</w:t>
            </w:r>
          </w:p>
        </w:tc>
        <w:tc>
          <w:tcPr>
            <w:tcW w:w="2968" w:type="dxa"/>
          </w:tcPr>
          <w:p w14:paraId="4E1176DD" w14:textId="0E241362" w:rsidR="00C707E1" w:rsidRPr="00F87A6E" w:rsidRDefault="009728AC" w:rsidP="00C707E1">
            <w:pPr>
              <w:jc w:val="both"/>
              <w:rPr>
                <w:b/>
                <w:bCs/>
                <w:color w:val="FF0000"/>
              </w:rPr>
            </w:pPr>
            <w:r w:rsidRPr="00F87A6E">
              <w:rPr>
                <w:color w:val="FF0000"/>
              </w:rPr>
              <w:t>Los responsables de los procesos en la entidad y cada una de las personas que intervienen en estos identifican situaciones o factores de riesgos internos y externos que puedan impedir el cumplimiento de los objetivos de la entidad. FACTORES INTERNOS: Infraestructura, personal, procesos, tecnología. FACTORES EXTERNOS: Económicos, medioambientales, políticos, sociales y tecnológicos</w:t>
            </w:r>
          </w:p>
        </w:tc>
        <w:tc>
          <w:tcPr>
            <w:tcW w:w="1381" w:type="dxa"/>
          </w:tcPr>
          <w:p w14:paraId="0F09E530" w14:textId="47C47EBF" w:rsidR="00C707E1" w:rsidRPr="00F87A6E" w:rsidRDefault="00940FF4" w:rsidP="00940FF4">
            <w:pPr>
              <w:jc w:val="center"/>
              <w:rPr>
                <w:color w:val="FF0000"/>
              </w:rPr>
            </w:pPr>
            <w:r w:rsidRPr="00F87A6E">
              <w:rPr>
                <w:color w:val="FF0000"/>
              </w:rPr>
              <w:t>10 días</w:t>
            </w:r>
          </w:p>
        </w:tc>
        <w:tc>
          <w:tcPr>
            <w:tcW w:w="1178" w:type="dxa"/>
          </w:tcPr>
          <w:p w14:paraId="09AA214E" w14:textId="77777777" w:rsidR="00C707E1" w:rsidRPr="00F87A6E" w:rsidRDefault="00C707E1" w:rsidP="00C707E1">
            <w:pPr>
              <w:jc w:val="both"/>
              <w:rPr>
                <w:b/>
                <w:bCs/>
                <w:color w:val="FF0000"/>
              </w:rPr>
            </w:pPr>
          </w:p>
        </w:tc>
      </w:tr>
      <w:tr w:rsidR="00F87A6E" w:rsidRPr="00F87A6E" w14:paraId="21F5DBEA" w14:textId="77777777" w:rsidTr="008F670A">
        <w:tc>
          <w:tcPr>
            <w:tcW w:w="1698" w:type="dxa"/>
          </w:tcPr>
          <w:p w14:paraId="63F262FB" w14:textId="4A01DDCA" w:rsidR="00C707E1" w:rsidRPr="00F87A6E" w:rsidRDefault="00FE2944" w:rsidP="00FE2944">
            <w:pPr>
              <w:jc w:val="center"/>
              <w:rPr>
                <w:color w:val="FF0000"/>
              </w:rPr>
            </w:pPr>
            <w:r w:rsidRPr="00F87A6E">
              <w:rPr>
                <w:color w:val="FF0000"/>
              </w:rPr>
              <w:t>Líderes de procesos</w:t>
            </w:r>
          </w:p>
        </w:tc>
        <w:tc>
          <w:tcPr>
            <w:tcW w:w="1603" w:type="dxa"/>
          </w:tcPr>
          <w:p w14:paraId="64CC17FD" w14:textId="4DBDDECB" w:rsidR="00C707E1" w:rsidRPr="00F87A6E" w:rsidRDefault="00FE2944" w:rsidP="00C707E1">
            <w:pPr>
              <w:jc w:val="both"/>
              <w:rPr>
                <w:b/>
                <w:bCs/>
                <w:color w:val="FF0000"/>
              </w:rPr>
            </w:pPr>
            <w:r w:rsidRPr="00F87A6E">
              <w:rPr>
                <w:color w:val="FF0000"/>
              </w:rPr>
              <w:t>Identificar los riesgos</w:t>
            </w:r>
          </w:p>
        </w:tc>
        <w:tc>
          <w:tcPr>
            <w:tcW w:w="2968" w:type="dxa"/>
          </w:tcPr>
          <w:p w14:paraId="04C138D4" w14:textId="0294D366" w:rsidR="00C707E1" w:rsidRPr="00F87A6E" w:rsidRDefault="008F670A" w:rsidP="00C707E1">
            <w:pPr>
              <w:jc w:val="both"/>
              <w:rPr>
                <w:b/>
                <w:bCs/>
                <w:color w:val="FF0000"/>
              </w:rPr>
            </w:pPr>
            <w:r w:rsidRPr="00F87A6E">
              <w:rPr>
                <w:color w:val="FF0000"/>
              </w:rPr>
              <w:t xml:space="preserve">Luego, se definen las causas o agente generador, presentando una descripción de cada uno de estos y finalmente definiendo sus posibles efectos. El riesgo es posibilidad de ocurrencia de un evento que pueda entorpecer el normal desarrollo de las actividades de la entidad que puedan afectar el logro de los objetivos, la </w:t>
            </w:r>
            <w:r w:rsidRPr="00F87A6E">
              <w:rPr>
                <w:color w:val="FF0000"/>
              </w:rPr>
              <w:lastRenderedPageBreak/>
              <w:t>descripción son las características generales o la forma en que se observa o manifiesta el riesgo identificado y los efectos o consecuencias de la ocurrencia del riesgo sobre los objetivos de la entidad tales como daños físicos, sanciones, pérdidas económicas, de información, de bienes, de imagen, de credibilidad y de confianza.</w:t>
            </w:r>
          </w:p>
        </w:tc>
        <w:tc>
          <w:tcPr>
            <w:tcW w:w="1381" w:type="dxa"/>
          </w:tcPr>
          <w:p w14:paraId="03ADD06C" w14:textId="524A635E" w:rsidR="00C707E1" w:rsidRPr="00F87A6E" w:rsidRDefault="00940FF4" w:rsidP="00940FF4">
            <w:pPr>
              <w:jc w:val="center"/>
              <w:rPr>
                <w:color w:val="FF0000"/>
              </w:rPr>
            </w:pPr>
            <w:r w:rsidRPr="00F87A6E">
              <w:rPr>
                <w:color w:val="FF0000"/>
              </w:rPr>
              <w:lastRenderedPageBreak/>
              <w:t>5 días</w:t>
            </w:r>
          </w:p>
        </w:tc>
        <w:tc>
          <w:tcPr>
            <w:tcW w:w="1178" w:type="dxa"/>
          </w:tcPr>
          <w:p w14:paraId="3E216393" w14:textId="77777777" w:rsidR="00C707E1" w:rsidRPr="00F87A6E" w:rsidRDefault="00C707E1" w:rsidP="00C707E1">
            <w:pPr>
              <w:jc w:val="both"/>
              <w:rPr>
                <w:b/>
                <w:bCs/>
                <w:color w:val="FF0000"/>
              </w:rPr>
            </w:pPr>
          </w:p>
        </w:tc>
      </w:tr>
      <w:tr w:rsidR="00F87A6E" w:rsidRPr="00F87A6E" w14:paraId="124EEE5A" w14:textId="77777777" w:rsidTr="008F670A">
        <w:tc>
          <w:tcPr>
            <w:tcW w:w="1698" w:type="dxa"/>
          </w:tcPr>
          <w:p w14:paraId="70026DDB" w14:textId="0E27AE55" w:rsidR="008E593E" w:rsidRPr="00F87A6E" w:rsidRDefault="008E593E" w:rsidP="008E593E">
            <w:pPr>
              <w:jc w:val="center"/>
              <w:rPr>
                <w:b/>
                <w:bCs/>
                <w:color w:val="FF0000"/>
              </w:rPr>
            </w:pPr>
            <w:r w:rsidRPr="00F87A6E">
              <w:rPr>
                <w:color w:val="FF0000"/>
              </w:rPr>
              <w:t>Líder de procesos</w:t>
            </w:r>
          </w:p>
        </w:tc>
        <w:tc>
          <w:tcPr>
            <w:tcW w:w="1603" w:type="dxa"/>
          </w:tcPr>
          <w:p w14:paraId="283D6033" w14:textId="03D56C8D" w:rsidR="00C707E1" w:rsidRPr="00F87A6E" w:rsidRDefault="008E593E" w:rsidP="00C707E1">
            <w:pPr>
              <w:jc w:val="both"/>
              <w:rPr>
                <w:b/>
                <w:bCs/>
                <w:color w:val="FF0000"/>
              </w:rPr>
            </w:pPr>
            <w:r w:rsidRPr="00F87A6E">
              <w:rPr>
                <w:color w:val="FF0000"/>
              </w:rPr>
              <w:t>Clasificación de los riesgos</w:t>
            </w:r>
          </w:p>
        </w:tc>
        <w:tc>
          <w:tcPr>
            <w:tcW w:w="2968" w:type="dxa"/>
          </w:tcPr>
          <w:p w14:paraId="55A03EE5" w14:textId="1A3B6D86" w:rsidR="00C707E1" w:rsidRPr="00F87A6E" w:rsidRDefault="008E593E" w:rsidP="00C707E1">
            <w:pPr>
              <w:jc w:val="both"/>
              <w:rPr>
                <w:b/>
                <w:bCs/>
                <w:color w:val="FF0000"/>
              </w:rPr>
            </w:pPr>
            <w:r w:rsidRPr="00F87A6E">
              <w:rPr>
                <w:color w:val="FF0000"/>
              </w:rPr>
              <w:t>Luego, se clasifican los riesgos en estratégico, operativo, financiero, cumplimiento o tecnología. Esta tabla muestra cómo se asocia la identificación de los riesgos a la entidad para obtener los siguientes resultados: - Determinar las causas como riesgos para la entidad. - Describir los riesgos identificados con sus características. - Precisar los efectos que los riesgos puedan ocasionar a la entidad.</w:t>
            </w:r>
          </w:p>
        </w:tc>
        <w:tc>
          <w:tcPr>
            <w:tcW w:w="1381" w:type="dxa"/>
          </w:tcPr>
          <w:p w14:paraId="7F99C422" w14:textId="77777777" w:rsidR="00C707E1" w:rsidRPr="00F87A6E" w:rsidRDefault="00C707E1" w:rsidP="00C707E1">
            <w:pPr>
              <w:jc w:val="both"/>
              <w:rPr>
                <w:b/>
                <w:bCs/>
                <w:color w:val="FF0000"/>
              </w:rPr>
            </w:pPr>
          </w:p>
        </w:tc>
        <w:tc>
          <w:tcPr>
            <w:tcW w:w="1178" w:type="dxa"/>
          </w:tcPr>
          <w:p w14:paraId="4906509A" w14:textId="77777777" w:rsidR="00C707E1" w:rsidRPr="00F87A6E" w:rsidRDefault="00C707E1" w:rsidP="00C707E1">
            <w:pPr>
              <w:jc w:val="both"/>
              <w:rPr>
                <w:b/>
                <w:bCs/>
                <w:color w:val="FF0000"/>
              </w:rPr>
            </w:pPr>
          </w:p>
        </w:tc>
      </w:tr>
      <w:tr w:rsidR="00F87A6E" w:rsidRPr="00F87A6E" w14:paraId="21C3D156" w14:textId="77777777" w:rsidTr="008F670A">
        <w:tc>
          <w:tcPr>
            <w:tcW w:w="1698" w:type="dxa"/>
          </w:tcPr>
          <w:p w14:paraId="791AB454" w14:textId="48831E5F" w:rsidR="00C707E1" w:rsidRPr="00F87A6E" w:rsidRDefault="00D2234C" w:rsidP="008E593E">
            <w:pPr>
              <w:jc w:val="center"/>
              <w:rPr>
                <w:color w:val="FF0000"/>
              </w:rPr>
            </w:pPr>
            <w:r w:rsidRPr="00F87A6E">
              <w:rPr>
                <w:color w:val="FF0000"/>
              </w:rPr>
              <w:t>Líder Oficina Control Interno y líder de Procesos</w:t>
            </w:r>
          </w:p>
        </w:tc>
        <w:tc>
          <w:tcPr>
            <w:tcW w:w="1603" w:type="dxa"/>
          </w:tcPr>
          <w:p w14:paraId="1084FF38" w14:textId="68197254" w:rsidR="00C707E1" w:rsidRPr="00F87A6E" w:rsidRDefault="00D2234C" w:rsidP="00C707E1">
            <w:pPr>
              <w:jc w:val="both"/>
              <w:rPr>
                <w:b/>
                <w:bCs/>
                <w:color w:val="FF0000"/>
              </w:rPr>
            </w:pPr>
            <w:r w:rsidRPr="00F87A6E">
              <w:rPr>
                <w:color w:val="FF0000"/>
              </w:rPr>
              <w:t>Analizar los riesgos identificados</w:t>
            </w:r>
          </w:p>
        </w:tc>
        <w:tc>
          <w:tcPr>
            <w:tcW w:w="2968" w:type="dxa"/>
          </w:tcPr>
          <w:p w14:paraId="593FAED4" w14:textId="55D63ACF" w:rsidR="00C707E1" w:rsidRPr="00F87A6E" w:rsidRDefault="00D2234C" w:rsidP="00C707E1">
            <w:pPr>
              <w:jc w:val="both"/>
              <w:rPr>
                <w:b/>
                <w:bCs/>
                <w:color w:val="FF0000"/>
              </w:rPr>
            </w:pPr>
            <w:r w:rsidRPr="00F87A6E">
              <w:rPr>
                <w:color w:val="FF0000"/>
              </w:rPr>
              <w:t>Busca establecer la probabilidad de ocurrencia de los riesgos y el impacto de sus consecuencias, calificándolos y evaluándolos, con el fin de establecer información para establecer el nivel de riesgo y las acciones que se van a implementar.</w:t>
            </w:r>
          </w:p>
        </w:tc>
        <w:tc>
          <w:tcPr>
            <w:tcW w:w="1381" w:type="dxa"/>
          </w:tcPr>
          <w:p w14:paraId="7B22F0A6" w14:textId="7D33F2DB" w:rsidR="00C707E1" w:rsidRPr="00F87A6E" w:rsidRDefault="00940FF4" w:rsidP="00940FF4">
            <w:pPr>
              <w:jc w:val="center"/>
              <w:rPr>
                <w:color w:val="FF0000"/>
              </w:rPr>
            </w:pPr>
            <w:r w:rsidRPr="00F87A6E">
              <w:rPr>
                <w:color w:val="FF0000"/>
              </w:rPr>
              <w:t>3-4 días</w:t>
            </w:r>
          </w:p>
        </w:tc>
        <w:tc>
          <w:tcPr>
            <w:tcW w:w="1178" w:type="dxa"/>
          </w:tcPr>
          <w:p w14:paraId="06771741" w14:textId="77777777" w:rsidR="00C707E1" w:rsidRPr="00F87A6E" w:rsidRDefault="00C707E1" w:rsidP="00C707E1">
            <w:pPr>
              <w:jc w:val="both"/>
              <w:rPr>
                <w:b/>
                <w:bCs/>
                <w:color w:val="FF0000"/>
              </w:rPr>
            </w:pPr>
          </w:p>
        </w:tc>
      </w:tr>
      <w:tr w:rsidR="00F87A6E" w:rsidRPr="00F87A6E" w14:paraId="14B08196" w14:textId="77777777" w:rsidTr="008F670A">
        <w:tc>
          <w:tcPr>
            <w:tcW w:w="1698" w:type="dxa"/>
          </w:tcPr>
          <w:p w14:paraId="704296F9" w14:textId="6CCE1B23" w:rsidR="00C707E1" w:rsidRPr="00F87A6E" w:rsidRDefault="00565CFF" w:rsidP="008E593E">
            <w:pPr>
              <w:jc w:val="center"/>
              <w:rPr>
                <w:color w:val="FF0000"/>
              </w:rPr>
            </w:pPr>
            <w:r w:rsidRPr="00F87A6E">
              <w:rPr>
                <w:color w:val="FF0000"/>
              </w:rPr>
              <w:lastRenderedPageBreak/>
              <w:t>Líder de procesos</w:t>
            </w:r>
          </w:p>
        </w:tc>
        <w:tc>
          <w:tcPr>
            <w:tcW w:w="1603" w:type="dxa"/>
          </w:tcPr>
          <w:p w14:paraId="45A6BA47" w14:textId="70309065" w:rsidR="00C707E1" w:rsidRPr="00F87A6E" w:rsidRDefault="00565CFF" w:rsidP="00C707E1">
            <w:pPr>
              <w:jc w:val="both"/>
              <w:rPr>
                <w:b/>
                <w:bCs/>
                <w:color w:val="FF0000"/>
              </w:rPr>
            </w:pPr>
            <w:r w:rsidRPr="00F87A6E">
              <w:rPr>
                <w:color w:val="FF0000"/>
              </w:rPr>
              <w:t>Calificar el riesgo analizado</w:t>
            </w:r>
          </w:p>
        </w:tc>
        <w:tc>
          <w:tcPr>
            <w:tcW w:w="2968" w:type="dxa"/>
          </w:tcPr>
          <w:p w14:paraId="28451E52" w14:textId="75EA89EF" w:rsidR="00C707E1" w:rsidRPr="00F87A6E" w:rsidRDefault="00565CFF" w:rsidP="00C707E1">
            <w:pPr>
              <w:jc w:val="both"/>
              <w:rPr>
                <w:b/>
                <w:bCs/>
                <w:color w:val="FF0000"/>
              </w:rPr>
            </w:pPr>
            <w:r w:rsidRPr="00F87A6E">
              <w:rPr>
                <w:color w:val="FF0000"/>
              </w:rPr>
              <w:t xml:space="preserve">Se debe calificar cada uno de los riesgos de acuerdo con criterios de frecuencia si se ha materializado o si es factible y el impacto que puede causar la materialización del riesgo, según la tabla de impacto </w:t>
            </w:r>
          </w:p>
        </w:tc>
        <w:tc>
          <w:tcPr>
            <w:tcW w:w="1381" w:type="dxa"/>
          </w:tcPr>
          <w:p w14:paraId="7EA8F22C" w14:textId="5BEB25FE" w:rsidR="00C707E1" w:rsidRPr="00F87A6E" w:rsidRDefault="00940FF4" w:rsidP="00940FF4">
            <w:pPr>
              <w:jc w:val="center"/>
              <w:rPr>
                <w:color w:val="FF0000"/>
              </w:rPr>
            </w:pPr>
            <w:r w:rsidRPr="00F87A6E">
              <w:rPr>
                <w:color w:val="FF0000"/>
              </w:rPr>
              <w:t>2 días</w:t>
            </w:r>
          </w:p>
        </w:tc>
        <w:tc>
          <w:tcPr>
            <w:tcW w:w="1178" w:type="dxa"/>
          </w:tcPr>
          <w:p w14:paraId="325F7FA4" w14:textId="77777777" w:rsidR="00C707E1" w:rsidRPr="00F87A6E" w:rsidRDefault="00C707E1" w:rsidP="00C707E1">
            <w:pPr>
              <w:jc w:val="both"/>
              <w:rPr>
                <w:b/>
                <w:bCs/>
                <w:color w:val="FF0000"/>
              </w:rPr>
            </w:pPr>
          </w:p>
        </w:tc>
      </w:tr>
      <w:tr w:rsidR="00F87A6E" w:rsidRPr="00F87A6E" w14:paraId="1C7F47E5" w14:textId="77777777" w:rsidTr="008F670A">
        <w:tc>
          <w:tcPr>
            <w:tcW w:w="1698" w:type="dxa"/>
          </w:tcPr>
          <w:p w14:paraId="52680426" w14:textId="3CAF3DB4" w:rsidR="00C707E1" w:rsidRPr="00F87A6E" w:rsidRDefault="002004D8" w:rsidP="008E593E">
            <w:pPr>
              <w:jc w:val="center"/>
              <w:rPr>
                <w:color w:val="FF0000"/>
              </w:rPr>
            </w:pPr>
            <w:r w:rsidRPr="00F87A6E">
              <w:rPr>
                <w:color w:val="FF0000"/>
              </w:rPr>
              <w:t>Líderes de procesos</w:t>
            </w:r>
          </w:p>
        </w:tc>
        <w:tc>
          <w:tcPr>
            <w:tcW w:w="1603" w:type="dxa"/>
          </w:tcPr>
          <w:p w14:paraId="7B740988" w14:textId="739B4963" w:rsidR="00C707E1" w:rsidRPr="00F87A6E" w:rsidRDefault="002004D8" w:rsidP="00C707E1">
            <w:pPr>
              <w:jc w:val="both"/>
              <w:rPr>
                <w:b/>
                <w:bCs/>
                <w:color w:val="FF0000"/>
              </w:rPr>
            </w:pPr>
            <w:r w:rsidRPr="00F87A6E">
              <w:rPr>
                <w:color w:val="FF0000"/>
              </w:rPr>
              <w:t>Evaluar el riesgo analizado</w:t>
            </w:r>
          </w:p>
        </w:tc>
        <w:tc>
          <w:tcPr>
            <w:tcW w:w="2968" w:type="dxa"/>
          </w:tcPr>
          <w:p w14:paraId="2D9E9D8B" w14:textId="4E4F669B" w:rsidR="00C707E1" w:rsidRPr="00F87A6E" w:rsidRDefault="002004D8" w:rsidP="00C707E1">
            <w:pPr>
              <w:jc w:val="both"/>
              <w:rPr>
                <w:b/>
                <w:bCs/>
                <w:color w:val="FF0000"/>
              </w:rPr>
            </w:pPr>
            <w:r w:rsidRPr="00F87A6E">
              <w:rPr>
                <w:color w:val="FF0000"/>
              </w:rPr>
              <w:t>Para evaluar el riesgo, consulto el resultado obtenido en la tabla nivel del riesg</w:t>
            </w:r>
            <w:r w:rsidR="00B57860" w:rsidRPr="00F87A6E">
              <w:rPr>
                <w:color w:val="FF0000"/>
              </w:rPr>
              <w:t>o</w:t>
            </w:r>
            <w:r w:rsidRPr="00F87A6E">
              <w:rPr>
                <w:color w:val="FF0000"/>
              </w:rPr>
              <w:t>; que indicará el tratamiento a seguir: Si el riesgo se ubica en la Zona de Riesgo Baja, significa que su probabilidad es rara, improbable o moderada y su impacto es significante o menor, lo cual permite a la entidad asumirlo. Es decir, el riesgo se encuentra en un nivel que puede ser aceptado sin necesidad de tomar otras medidas de control a las que poseen. Si el riesgo se ubica en la Zona de Riesgo</w:t>
            </w:r>
            <w:r w:rsidR="00B57860" w:rsidRPr="00F87A6E">
              <w:rPr>
                <w:color w:val="FF0000"/>
              </w:rPr>
              <w:t xml:space="preserve"> Extrema, su probabilidad es moderado, probable o casi certeza y su impacto moderado, mayor o catastrófico; por tanto, es aconsejable eliminar la actividad que genera el riesgo a medida que sea posible. De lo contrario se deben implementar controles de prevención para evitar la probabilidad del riesgo, de protección para disminuir el impacto </w:t>
            </w:r>
            <w:r w:rsidR="00B57860" w:rsidRPr="00F87A6E">
              <w:rPr>
                <w:color w:val="FF0000"/>
              </w:rPr>
              <w:lastRenderedPageBreak/>
              <w:t>o compartir o transferir el riesgo. Si el riesgo se sitúa en cualquiera de las otras Zonas de Riesgo (Moderada o Alta), se deben tomar medidas para llevar en lo posible los riesgos a la zona moderada o baja. Siempre que el riesgo sea calificado con impacto catastrófico, la entidad debe diseñar planes de contingencia, para protegerse en caso de ocurrencia. Esta etapa es para obtener los siguientes resultados: - Establecer la probabilidad de ocurrencia de los riesgos. - Medir el impacto de las consecuencias del riesgo.   - Establecer criterios de calificación y evaluación de los riesgos que permiten tomar</w:t>
            </w:r>
            <w:r w:rsidR="001D4BB8" w:rsidRPr="00F87A6E">
              <w:rPr>
                <w:color w:val="FF0000"/>
              </w:rPr>
              <w:t xml:space="preserve"> </w:t>
            </w:r>
            <w:r w:rsidR="00B57860" w:rsidRPr="00F87A6E">
              <w:rPr>
                <w:color w:val="FF0000"/>
              </w:rPr>
              <w:t xml:space="preserve">decisiones pertinentes para su tratamiento. </w:t>
            </w:r>
          </w:p>
        </w:tc>
        <w:tc>
          <w:tcPr>
            <w:tcW w:w="1381" w:type="dxa"/>
          </w:tcPr>
          <w:p w14:paraId="390EB025" w14:textId="01E19B95" w:rsidR="00C707E1" w:rsidRPr="00F87A6E" w:rsidRDefault="00940FF4" w:rsidP="00940FF4">
            <w:pPr>
              <w:jc w:val="center"/>
              <w:rPr>
                <w:b/>
                <w:bCs/>
                <w:color w:val="FF0000"/>
              </w:rPr>
            </w:pPr>
            <w:r w:rsidRPr="00F87A6E">
              <w:rPr>
                <w:color w:val="FF0000"/>
              </w:rPr>
              <w:lastRenderedPageBreak/>
              <w:t>2 días</w:t>
            </w:r>
          </w:p>
        </w:tc>
        <w:tc>
          <w:tcPr>
            <w:tcW w:w="1178" w:type="dxa"/>
          </w:tcPr>
          <w:p w14:paraId="03883C55" w14:textId="77777777" w:rsidR="00C707E1" w:rsidRPr="00F87A6E" w:rsidRDefault="00C707E1" w:rsidP="00C707E1">
            <w:pPr>
              <w:jc w:val="both"/>
              <w:rPr>
                <w:b/>
                <w:bCs/>
                <w:color w:val="FF0000"/>
              </w:rPr>
            </w:pPr>
          </w:p>
        </w:tc>
      </w:tr>
      <w:tr w:rsidR="00F87A6E" w:rsidRPr="00F87A6E" w14:paraId="3F0C74EB" w14:textId="77777777" w:rsidTr="008F670A">
        <w:tc>
          <w:tcPr>
            <w:tcW w:w="1698" w:type="dxa"/>
          </w:tcPr>
          <w:p w14:paraId="59F5ECD0" w14:textId="029C2484" w:rsidR="00C707E1" w:rsidRPr="00F87A6E" w:rsidRDefault="001D4BB8" w:rsidP="008E593E">
            <w:pPr>
              <w:jc w:val="center"/>
              <w:rPr>
                <w:color w:val="FF0000"/>
              </w:rPr>
            </w:pPr>
            <w:r w:rsidRPr="00F87A6E">
              <w:rPr>
                <w:color w:val="FF0000"/>
              </w:rPr>
              <w:t>Líder Oficina Control Interno y líder de Procesos</w:t>
            </w:r>
          </w:p>
        </w:tc>
        <w:tc>
          <w:tcPr>
            <w:tcW w:w="1603" w:type="dxa"/>
          </w:tcPr>
          <w:p w14:paraId="4A8AD27C" w14:textId="677D88CE" w:rsidR="00C707E1" w:rsidRPr="00F87A6E" w:rsidRDefault="001D4BB8" w:rsidP="00C707E1">
            <w:pPr>
              <w:jc w:val="both"/>
              <w:rPr>
                <w:b/>
                <w:bCs/>
                <w:color w:val="FF0000"/>
              </w:rPr>
            </w:pPr>
            <w:r w:rsidRPr="00F87A6E">
              <w:rPr>
                <w:color w:val="FF0000"/>
              </w:rPr>
              <w:t>Valorar el riesgo</w:t>
            </w:r>
          </w:p>
        </w:tc>
        <w:tc>
          <w:tcPr>
            <w:tcW w:w="2968" w:type="dxa"/>
          </w:tcPr>
          <w:p w14:paraId="07CCC6F0" w14:textId="77777777" w:rsidR="001D4BB8" w:rsidRPr="00F87A6E" w:rsidRDefault="001D4BB8" w:rsidP="00C707E1">
            <w:pPr>
              <w:jc w:val="both"/>
              <w:rPr>
                <w:color w:val="FF0000"/>
              </w:rPr>
            </w:pPr>
            <w:r w:rsidRPr="00F87A6E">
              <w:rPr>
                <w:color w:val="FF0000"/>
              </w:rPr>
              <w:t xml:space="preserve">De acuerdo con la información registrada para la evaluación de los riesgos, se debe diligenciar el mapa de riesgos, este consiste en confrontar los resultados de la evaluación del riesgo con los controles identificados, con el objetivo de establecer prioridades para su manejo y fijación de políticas; teniendo claridad sobre los </w:t>
            </w:r>
            <w:r w:rsidRPr="00F87A6E">
              <w:rPr>
                <w:color w:val="FF0000"/>
              </w:rPr>
              <w:lastRenderedPageBreak/>
              <w:t xml:space="preserve">controles existentes en los diferentes procesos para la toma de decisiones.  </w:t>
            </w:r>
          </w:p>
          <w:p w14:paraId="4AB9C09A" w14:textId="115B281B" w:rsidR="00C707E1" w:rsidRPr="00F87A6E" w:rsidRDefault="001D4BB8" w:rsidP="00C707E1">
            <w:pPr>
              <w:jc w:val="both"/>
              <w:rPr>
                <w:color w:val="FF0000"/>
              </w:rPr>
            </w:pPr>
            <w:r w:rsidRPr="00F87A6E">
              <w:rPr>
                <w:color w:val="FF0000"/>
              </w:rPr>
              <w:t xml:space="preserve">Los controles se clasifican en: - Preventivos: aquellos que actúan para eliminar las causas del riesgo, para prevenir su ocurrencia o materialización.  -Correctivos: aquellos que permiten el restablecimiento de la actividad después de ser detectado un evento no deseable, también permite la modificación de acciones que propiciaron su ocurrencia. Para clasificar los controles es necesario responder las siguientes preguntas: ¿Los controles están documentados? ¿Se están aplicando en la actualidad? ¿Son efectivos para minimizar el riesgo? </w:t>
            </w:r>
            <w:proofErr w:type="gramStart"/>
            <w:r w:rsidRPr="00F87A6E">
              <w:rPr>
                <w:color w:val="FF0000"/>
              </w:rPr>
              <w:t>El paso a seguir</w:t>
            </w:r>
            <w:proofErr w:type="gramEnd"/>
            <w:r w:rsidRPr="00F87A6E">
              <w:rPr>
                <w:color w:val="FF0000"/>
              </w:rPr>
              <w:t xml:space="preserve"> es ubicar en el mapa de riesgos el estado final de la valoración del riesgo de acuerdo con las respuestas obtenidas a las preguntas anteriores y la tabla de controles </w:t>
            </w:r>
          </w:p>
        </w:tc>
        <w:tc>
          <w:tcPr>
            <w:tcW w:w="1381" w:type="dxa"/>
          </w:tcPr>
          <w:p w14:paraId="531EC0D1" w14:textId="0F28FB47" w:rsidR="00C707E1" w:rsidRPr="00F87A6E" w:rsidRDefault="00A13EE8" w:rsidP="00A13EE8">
            <w:pPr>
              <w:jc w:val="center"/>
              <w:rPr>
                <w:color w:val="FF0000"/>
              </w:rPr>
            </w:pPr>
            <w:r w:rsidRPr="00F87A6E">
              <w:rPr>
                <w:color w:val="FF0000"/>
              </w:rPr>
              <w:lastRenderedPageBreak/>
              <w:t>15 días</w:t>
            </w:r>
          </w:p>
        </w:tc>
        <w:tc>
          <w:tcPr>
            <w:tcW w:w="1178" w:type="dxa"/>
          </w:tcPr>
          <w:p w14:paraId="5DD7E8D7" w14:textId="77777777" w:rsidR="00C707E1" w:rsidRPr="00F87A6E" w:rsidRDefault="00C707E1" w:rsidP="00C707E1">
            <w:pPr>
              <w:jc w:val="both"/>
              <w:rPr>
                <w:b/>
                <w:bCs/>
                <w:color w:val="FF0000"/>
              </w:rPr>
            </w:pPr>
          </w:p>
        </w:tc>
      </w:tr>
      <w:tr w:rsidR="00F87A6E" w:rsidRPr="00F87A6E" w14:paraId="513FB9BC" w14:textId="77777777" w:rsidTr="008F670A">
        <w:tc>
          <w:tcPr>
            <w:tcW w:w="1698" w:type="dxa"/>
          </w:tcPr>
          <w:p w14:paraId="18ABF071" w14:textId="14C58A3D" w:rsidR="004950DF" w:rsidRPr="00F87A6E" w:rsidRDefault="004950DF" w:rsidP="008E593E">
            <w:pPr>
              <w:jc w:val="center"/>
              <w:rPr>
                <w:color w:val="FF0000"/>
              </w:rPr>
            </w:pPr>
            <w:r w:rsidRPr="00F87A6E">
              <w:rPr>
                <w:color w:val="FF0000"/>
              </w:rPr>
              <w:t>Alta dirección / Gerente y Líder Oficina de Control Interno</w:t>
            </w:r>
          </w:p>
        </w:tc>
        <w:tc>
          <w:tcPr>
            <w:tcW w:w="1603" w:type="dxa"/>
          </w:tcPr>
          <w:p w14:paraId="1733E45D" w14:textId="3C6B5B7E" w:rsidR="004950DF" w:rsidRPr="00F87A6E" w:rsidRDefault="004950DF" w:rsidP="00C707E1">
            <w:pPr>
              <w:jc w:val="both"/>
              <w:rPr>
                <w:color w:val="FF0000"/>
              </w:rPr>
            </w:pPr>
            <w:r w:rsidRPr="00F87A6E">
              <w:rPr>
                <w:color w:val="FF0000"/>
              </w:rPr>
              <w:t>Formular políticas</w:t>
            </w:r>
          </w:p>
        </w:tc>
        <w:tc>
          <w:tcPr>
            <w:tcW w:w="2968" w:type="dxa"/>
          </w:tcPr>
          <w:p w14:paraId="5F68FB39" w14:textId="580BCA52" w:rsidR="004950DF" w:rsidRPr="00F87A6E" w:rsidRDefault="004950DF" w:rsidP="00C707E1">
            <w:pPr>
              <w:jc w:val="both"/>
              <w:rPr>
                <w:color w:val="FF0000"/>
              </w:rPr>
            </w:pPr>
            <w:r w:rsidRPr="00F87A6E">
              <w:rPr>
                <w:color w:val="FF0000"/>
              </w:rPr>
              <w:t xml:space="preserve">La política señala que debe hacerse para efectuar el control y la implementación de </w:t>
            </w:r>
            <w:r w:rsidR="00A13EE8" w:rsidRPr="00F87A6E">
              <w:rPr>
                <w:color w:val="FF0000"/>
              </w:rPr>
              <w:t>esta</w:t>
            </w:r>
            <w:r w:rsidRPr="00F87A6E">
              <w:rPr>
                <w:color w:val="FF0000"/>
              </w:rPr>
              <w:t xml:space="preserve">, basándose en los planes estratégicos. Contiene lo siguiente: </w:t>
            </w:r>
          </w:p>
          <w:p w14:paraId="12A4DD5A" w14:textId="77777777" w:rsidR="004950DF" w:rsidRPr="00F87A6E" w:rsidRDefault="004950DF" w:rsidP="00C707E1">
            <w:pPr>
              <w:jc w:val="both"/>
              <w:rPr>
                <w:color w:val="FF0000"/>
              </w:rPr>
            </w:pPr>
          </w:p>
          <w:p w14:paraId="3670BAF7" w14:textId="6B256BE7" w:rsidR="004950DF" w:rsidRPr="00F87A6E" w:rsidRDefault="004950DF" w:rsidP="004950DF">
            <w:pPr>
              <w:jc w:val="both"/>
              <w:rPr>
                <w:color w:val="FF0000"/>
              </w:rPr>
            </w:pPr>
            <w:r w:rsidRPr="00F87A6E">
              <w:rPr>
                <w:color w:val="FF0000"/>
              </w:rPr>
              <w:t xml:space="preserve">- Los objetivos que se esperan lograr. </w:t>
            </w:r>
          </w:p>
          <w:p w14:paraId="0230B540" w14:textId="77777777" w:rsidR="004950DF" w:rsidRPr="00F87A6E" w:rsidRDefault="004950DF" w:rsidP="004950DF">
            <w:pPr>
              <w:jc w:val="both"/>
              <w:rPr>
                <w:color w:val="FF0000"/>
              </w:rPr>
            </w:pPr>
            <w:r w:rsidRPr="00F87A6E">
              <w:rPr>
                <w:color w:val="FF0000"/>
              </w:rPr>
              <w:t xml:space="preserve">- Las estrategias para establecer cómo se va a desarrollar las políticas a largo, mediano y corto plazo. - Los riesgos que se van a controlar </w:t>
            </w:r>
          </w:p>
          <w:p w14:paraId="1859503B" w14:textId="77777777" w:rsidR="004950DF" w:rsidRPr="00F87A6E" w:rsidRDefault="004950DF" w:rsidP="004950DF">
            <w:pPr>
              <w:jc w:val="both"/>
              <w:rPr>
                <w:color w:val="FF0000"/>
              </w:rPr>
            </w:pPr>
            <w:r w:rsidRPr="00F87A6E">
              <w:rPr>
                <w:color w:val="FF0000"/>
              </w:rPr>
              <w:t xml:space="preserve">- Las acciones a desarrollar contemplando el tiempo, los recursos, los responsables y el talento humano requerido. - El seguimiento y evaluación a la implementación y efectividad de las políticas. </w:t>
            </w:r>
          </w:p>
          <w:p w14:paraId="651E7240" w14:textId="77777777" w:rsidR="004950DF" w:rsidRPr="00F87A6E" w:rsidRDefault="004950DF" w:rsidP="004950DF">
            <w:pPr>
              <w:jc w:val="both"/>
              <w:rPr>
                <w:color w:val="FF0000"/>
              </w:rPr>
            </w:pPr>
          </w:p>
          <w:p w14:paraId="3CCC77F0" w14:textId="3567AB2B" w:rsidR="004950DF" w:rsidRPr="00F87A6E" w:rsidRDefault="004950DF" w:rsidP="004950DF">
            <w:pPr>
              <w:jc w:val="both"/>
              <w:rPr>
                <w:color w:val="FF0000"/>
              </w:rPr>
            </w:pPr>
            <w:r w:rsidRPr="00F87A6E">
              <w:rPr>
                <w:color w:val="FF0000"/>
              </w:rPr>
              <w:t>Partiendo de que el fin último de la administración del riesgo es propender por el cumplimiento de la misión y objetivos institucionales, los cuales están consignados en la planeación anual de la entidad, las políticas de administración del riesgo deben ir articuladas con la planeación de manera que no sean políticas aisladas sino complementarias.</w:t>
            </w:r>
          </w:p>
        </w:tc>
        <w:tc>
          <w:tcPr>
            <w:tcW w:w="1381" w:type="dxa"/>
          </w:tcPr>
          <w:p w14:paraId="2261420F" w14:textId="34D72CC9" w:rsidR="004950DF" w:rsidRPr="00F87A6E" w:rsidRDefault="00A13EE8" w:rsidP="00A13EE8">
            <w:pPr>
              <w:jc w:val="center"/>
              <w:rPr>
                <w:color w:val="FF0000"/>
              </w:rPr>
            </w:pPr>
            <w:r w:rsidRPr="00F87A6E">
              <w:rPr>
                <w:color w:val="FF0000"/>
              </w:rPr>
              <w:lastRenderedPageBreak/>
              <w:t>12 días</w:t>
            </w:r>
          </w:p>
          <w:p w14:paraId="0B21F5DA" w14:textId="11B2BB6D" w:rsidR="00A13EE8" w:rsidRPr="00F87A6E" w:rsidRDefault="00A13EE8" w:rsidP="00C707E1">
            <w:pPr>
              <w:jc w:val="both"/>
              <w:rPr>
                <w:b/>
                <w:bCs/>
                <w:color w:val="FF0000"/>
              </w:rPr>
            </w:pPr>
          </w:p>
        </w:tc>
        <w:tc>
          <w:tcPr>
            <w:tcW w:w="1178" w:type="dxa"/>
          </w:tcPr>
          <w:p w14:paraId="30E1607F" w14:textId="77777777" w:rsidR="004950DF" w:rsidRPr="00F87A6E" w:rsidRDefault="004950DF" w:rsidP="00C707E1">
            <w:pPr>
              <w:jc w:val="both"/>
              <w:rPr>
                <w:b/>
                <w:bCs/>
                <w:color w:val="FF0000"/>
              </w:rPr>
            </w:pPr>
          </w:p>
        </w:tc>
      </w:tr>
      <w:tr w:rsidR="00150C72" w:rsidRPr="00F87A6E" w14:paraId="6099D0DD" w14:textId="77777777" w:rsidTr="008F670A">
        <w:tc>
          <w:tcPr>
            <w:tcW w:w="1698" w:type="dxa"/>
          </w:tcPr>
          <w:p w14:paraId="3C2EA167" w14:textId="1B0C4C4C" w:rsidR="00150C72" w:rsidRPr="00F87A6E" w:rsidRDefault="00150C72" w:rsidP="008E593E">
            <w:pPr>
              <w:jc w:val="center"/>
              <w:rPr>
                <w:color w:val="FF0000"/>
              </w:rPr>
            </w:pPr>
            <w:r w:rsidRPr="00F87A6E">
              <w:rPr>
                <w:color w:val="FF0000"/>
              </w:rPr>
              <w:t>Líderes de procesos</w:t>
            </w:r>
          </w:p>
        </w:tc>
        <w:tc>
          <w:tcPr>
            <w:tcW w:w="1603" w:type="dxa"/>
          </w:tcPr>
          <w:p w14:paraId="63F2BBC4" w14:textId="63C905ED" w:rsidR="00150C72" w:rsidRPr="00F87A6E" w:rsidRDefault="00150C72" w:rsidP="00C707E1">
            <w:pPr>
              <w:jc w:val="both"/>
              <w:rPr>
                <w:color w:val="FF0000"/>
              </w:rPr>
            </w:pPr>
            <w:r w:rsidRPr="00F87A6E">
              <w:rPr>
                <w:color w:val="FF0000"/>
              </w:rPr>
              <w:t>Monitoreo y revisión</w:t>
            </w:r>
          </w:p>
        </w:tc>
        <w:tc>
          <w:tcPr>
            <w:tcW w:w="2968" w:type="dxa"/>
          </w:tcPr>
          <w:p w14:paraId="721A35C0" w14:textId="2D945B2C" w:rsidR="00150C72" w:rsidRPr="00F87A6E" w:rsidRDefault="00150C72" w:rsidP="00C707E1">
            <w:pPr>
              <w:jc w:val="both"/>
              <w:rPr>
                <w:color w:val="FF0000"/>
              </w:rPr>
            </w:pPr>
            <w:r w:rsidRPr="00F87A6E">
              <w:rPr>
                <w:color w:val="FF0000"/>
              </w:rPr>
              <w:t xml:space="preserve">Una vez diseñado y validado el plan para administrar los riesgos, es necesario monitorearlos teniendo en cuenta que estos nunca dejan de representar amenazas </w:t>
            </w:r>
            <w:r w:rsidRPr="00F87A6E">
              <w:rPr>
                <w:color w:val="FF0000"/>
              </w:rPr>
              <w:lastRenderedPageBreak/>
              <w:t>para la organización. El monitoreo es esencial para asegurar que las acciones se están llevando a cabo y evaluar la eficiencia en su implementación adelantando revisiones sobre la marcha para evidenciar todas aquellas situaciones o factores que puedan estar influyendo en la aplicación de acciones preventivas.</w:t>
            </w:r>
          </w:p>
        </w:tc>
        <w:tc>
          <w:tcPr>
            <w:tcW w:w="1381" w:type="dxa"/>
          </w:tcPr>
          <w:p w14:paraId="728D0800" w14:textId="79A370A4" w:rsidR="00150C72" w:rsidRPr="00F87A6E" w:rsidRDefault="00A13EE8" w:rsidP="00C707E1">
            <w:pPr>
              <w:jc w:val="both"/>
              <w:rPr>
                <w:color w:val="FF0000"/>
              </w:rPr>
            </w:pPr>
            <w:r w:rsidRPr="00F87A6E">
              <w:rPr>
                <w:color w:val="FF0000"/>
              </w:rPr>
              <w:lastRenderedPageBreak/>
              <w:t>Constantemente</w:t>
            </w:r>
          </w:p>
        </w:tc>
        <w:tc>
          <w:tcPr>
            <w:tcW w:w="1178" w:type="dxa"/>
          </w:tcPr>
          <w:p w14:paraId="2778CE94" w14:textId="77777777" w:rsidR="00150C72" w:rsidRPr="00F87A6E" w:rsidRDefault="00150C72" w:rsidP="00C707E1">
            <w:pPr>
              <w:jc w:val="both"/>
              <w:rPr>
                <w:b/>
                <w:bCs/>
                <w:color w:val="FF0000"/>
              </w:rPr>
            </w:pPr>
          </w:p>
        </w:tc>
      </w:tr>
    </w:tbl>
    <w:p w14:paraId="2C4C5847" w14:textId="77777777" w:rsidR="00C707E1" w:rsidRPr="00F87A6E" w:rsidRDefault="00C707E1" w:rsidP="00C707E1">
      <w:pPr>
        <w:jc w:val="both"/>
        <w:rPr>
          <w:b/>
          <w:bCs/>
          <w:color w:val="FF0000"/>
        </w:rPr>
      </w:pPr>
    </w:p>
    <w:p w14:paraId="2068FF26" w14:textId="77777777" w:rsidR="00166059" w:rsidRPr="00F87A6E" w:rsidRDefault="00166059" w:rsidP="0057310A">
      <w:pPr>
        <w:jc w:val="both"/>
        <w:rPr>
          <w:b/>
          <w:bCs/>
          <w:color w:val="FF0000"/>
        </w:rPr>
      </w:pPr>
    </w:p>
    <w:p w14:paraId="6B37F9E8" w14:textId="77777777" w:rsidR="00641CB0" w:rsidRPr="00F87A6E" w:rsidRDefault="0057310A" w:rsidP="0057310A">
      <w:pPr>
        <w:jc w:val="both"/>
        <w:rPr>
          <w:color w:val="FF0000"/>
        </w:rPr>
      </w:pPr>
      <w:r w:rsidRPr="00F87A6E">
        <w:rPr>
          <w:b/>
          <w:bCs/>
          <w:color w:val="FF0000"/>
          <w:sz w:val="28"/>
          <w:szCs w:val="28"/>
        </w:rPr>
        <w:t>MANUAL DE RELACION CON ENTES EXTERNOS</w:t>
      </w:r>
      <w:r w:rsidRPr="00F87A6E">
        <w:rPr>
          <w:color w:val="FF0000"/>
        </w:rPr>
        <w:t xml:space="preserve"> </w:t>
      </w:r>
    </w:p>
    <w:p w14:paraId="0D756A2A" w14:textId="6C7675DE" w:rsidR="00737C41" w:rsidRPr="00F87A6E" w:rsidRDefault="0057310A" w:rsidP="00737C41">
      <w:pPr>
        <w:pStyle w:val="Prrafodelista"/>
        <w:numPr>
          <w:ilvl w:val="0"/>
          <w:numId w:val="12"/>
        </w:numPr>
        <w:jc w:val="both"/>
        <w:rPr>
          <w:color w:val="FF0000"/>
        </w:rPr>
      </w:pPr>
      <w:r w:rsidRPr="00F87A6E">
        <w:rPr>
          <w:b/>
          <w:bCs/>
          <w:color w:val="FF0000"/>
        </w:rPr>
        <w:t>OBJETIVO</w:t>
      </w:r>
      <w:r w:rsidRPr="00F87A6E">
        <w:rPr>
          <w:color w:val="FF0000"/>
        </w:rPr>
        <w:t xml:space="preserve"> </w:t>
      </w:r>
    </w:p>
    <w:p w14:paraId="54439999" w14:textId="77777777" w:rsidR="00737C41" w:rsidRPr="00F87A6E" w:rsidRDefault="0057310A" w:rsidP="00737C41">
      <w:pPr>
        <w:jc w:val="both"/>
        <w:rPr>
          <w:color w:val="FF0000"/>
        </w:rPr>
      </w:pPr>
      <w:r w:rsidRPr="00F87A6E">
        <w:rPr>
          <w:color w:val="FF0000"/>
        </w:rPr>
        <w:t xml:space="preserve">Garantizar la entrega de información a todos los entes de control de una manera clara, eficiente y oportuna para facilitar al interior y al exterior el flujo de información de la entidad. </w:t>
      </w:r>
    </w:p>
    <w:p w14:paraId="013AEF8E" w14:textId="4D04BEDA" w:rsidR="00737C41" w:rsidRPr="00F87A6E" w:rsidRDefault="0057310A" w:rsidP="00737C41">
      <w:pPr>
        <w:pStyle w:val="Prrafodelista"/>
        <w:numPr>
          <w:ilvl w:val="0"/>
          <w:numId w:val="12"/>
        </w:numPr>
        <w:jc w:val="both"/>
        <w:rPr>
          <w:color w:val="FF0000"/>
        </w:rPr>
      </w:pPr>
      <w:r w:rsidRPr="00F87A6E">
        <w:rPr>
          <w:b/>
          <w:bCs/>
          <w:color w:val="FF0000"/>
        </w:rPr>
        <w:t>ALCANCE</w:t>
      </w:r>
      <w:r w:rsidRPr="00F87A6E">
        <w:rPr>
          <w:color w:val="FF0000"/>
        </w:rPr>
        <w:t xml:space="preserve"> </w:t>
      </w:r>
    </w:p>
    <w:p w14:paraId="1C9FAD82" w14:textId="77777777" w:rsidR="00737C41" w:rsidRPr="00F87A6E" w:rsidRDefault="0057310A" w:rsidP="00737C41">
      <w:pPr>
        <w:jc w:val="both"/>
        <w:rPr>
          <w:color w:val="FF0000"/>
        </w:rPr>
      </w:pPr>
      <w:r w:rsidRPr="00F87A6E">
        <w:rPr>
          <w:color w:val="FF0000"/>
        </w:rPr>
        <w:t xml:space="preserve">Inicia con la solicitud de información de los entes de control hasta el momento que se da respuesta a estos. </w:t>
      </w:r>
    </w:p>
    <w:p w14:paraId="2D96011D" w14:textId="77777777" w:rsidR="00737C41" w:rsidRPr="00F87A6E" w:rsidRDefault="0057310A" w:rsidP="00D36DAA">
      <w:pPr>
        <w:jc w:val="both"/>
        <w:rPr>
          <w:color w:val="FF0000"/>
        </w:rPr>
      </w:pPr>
      <w:r w:rsidRPr="00F87A6E">
        <w:rPr>
          <w:b/>
          <w:bCs/>
          <w:color w:val="FF0000"/>
        </w:rPr>
        <w:t>3. DEFINICIONES</w:t>
      </w:r>
      <w:r w:rsidRPr="00F87A6E">
        <w:rPr>
          <w:color w:val="FF0000"/>
        </w:rPr>
        <w:t xml:space="preserve"> </w:t>
      </w:r>
    </w:p>
    <w:p w14:paraId="43E8C2F7" w14:textId="77777777" w:rsidR="00737C41" w:rsidRPr="00F87A6E" w:rsidRDefault="0057310A" w:rsidP="00737C41">
      <w:pPr>
        <w:jc w:val="both"/>
        <w:rPr>
          <w:color w:val="FF0000"/>
        </w:rPr>
      </w:pPr>
      <w:r w:rsidRPr="00F87A6E">
        <w:rPr>
          <w:b/>
          <w:bCs/>
          <w:color w:val="FF0000"/>
        </w:rPr>
        <w:t>3.1 Entidades de control:</w:t>
      </w:r>
      <w:r w:rsidRPr="00F87A6E">
        <w:rPr>
          <w:color w:val="FF0000"/>
        </w:rPr>
        <w:t xml:space="preserve"> </w:t>
      </w:r>
    </w:p>
    <w:p w14:paraId="48AF5D3B" w14:textId="77777777" w:rsidR="00737C41" w:rsidRPr="00F87A6E" w:rsidRDefault="0057310A" w:rsidP="00737C41">
      <w:pPr>
        <w:jc w:val="both"/>
        <w:rPr>
          <w:color w:val="FF0000"/>
        </w:rPr>
      </w:pPr>
      <w:r w:rsidRPr="00F87A6E">
        <w:rPr>
          <w:color w:val="FF0000"/>
        </w:rPr>
        <w:t xml:space="preserve">De acuerdo con la Constitución Política de 1991(art. 117), se considera que los organismos de control son el Ministerio Público, cuyo nombre más familiar es Procuraduría General de la Nación y la Contraloría General de la República. Realizan en el ámbito reglamentario, en materia de seguridad industrial, actividades de certificación, ensayo, inspección o auditoría. </w:t>
      </w:r>
    </w:p>
    <w:p w14:paraId="15E5691F" w14:textId="7F2CCCFD" w:rsidR="00737C41" w:rsidRPr="00F87A6E" w:rsidRDefault="00D36DAA" w:rsidP="00D36DAA">
      <w:pPr>
        <w:ind w:left="360"/>
        <w:jc w:val="both"/>
        <w:rPr>
          <w:color w:val="FF0000"/>
        </w:rPr>
      </w:pPr>
      <w:r w:rsidRPr="00F87A6E">
        <w:rPr>
          <w:b/>
          <w:bCs/>
          <w:color w:val="FF0000"/>
        </w:rPr>
        <w:t xml:space="preserve">4. </w:t>
      </w:r>
      <w:r w:rsidR="0057310A" w:rsidRPr="00F87A6E">
        <w:rPr>
          <w:b/>
          <w:bCs/>
          <w:color w:val="FF0000"/>
        </w:rPr>
        <w:t>RESPONSABLE</w:t>
      </w:r>
      <w:r w:rsidR="0057310A" w:rsidRPr="00F87A6E">
        <w:rPr>
          <w:color w:val="FF0000"/>
        </w:rPr>
        <w:t xml:space="preserve"> </w:t>
      </w:r>
    </w:p>
    <w:p w14:paraId="10792E69" w14:textId="77777777" w:rsidR="00737C41" w:rsidRPr="00F87A6E" w:rsidRDefault="00737C41" w:rsidP="00737C41">
      <w:pPr>
        <w:jc w:val="both"/>
        <w:rPr>
          <w:color w:val="FF0000"/>
        </w:rPr>
      </w:pPr>
      <w:r w:rsidRPr="00F87A6E">
        <w:rPr>
          <w:color w:val="FF0000"/>
        </w:rPr>
        <w:t xml:space="preserve">Líder </w:t>
      </w:r>
      <w:r w:rsidR="0057310A" w:rsidRPr="00F87A6E">
        <w:rPr>
          <w:color w:val="FF0000"/>
        </w:rPr>
        <w:t xml:space="preserve">Oficina Control Interno </w:t>
      </w:r>
    </w:p>
    <w:p w14:paraId="68B44C67" w14:textId="4173E673" w:rsidR="00737C41" w:rsidRPr="00F87A6E" w:rsidRDefault="0057310A" w:rsidP="00D36DAA">
      <w:pPr>
        <w:pStyle w:val="Prrafodelista"/>
        <w:numPr>
          <w:ilvl w:val="0"/>
          <w:numId w:val="16"/>
        </w:numPr>
        <w:jc w:val="both"/>
        <w:rPr>
          <w:color w:val="FF0000"/>
        </w:rPr>
      </w:pPr>
      <w:r w:rsidRPr="00F87A6E">
        <w:rPr>
          <w:b/>
          <w:bCs/>
          <w:color w:val="FF0000"/>
        </w:rPr>
        <w:t>GENERALIDADES</w:t>
      </w:r>
      <w:r w:rsidRPr="00F87A6E">
        <w:rPr>
          <w:color w:val="FF0000"/>
        </w:rPr>
        <w:t xml:space="preserve"> </w:t>
      </w:r>
    </w:p>
    <w:p w14:paraId="6600D3C6" w14:textId="77777777" w:rsidR="00580AA3" w:rsidRPr="00F87A6E" w:rsidRDefault="0057310A" w:rsidP="00737C41">
      <w:pPr>
        <w:jc w:val="both"/>
        <w:rPr>
          <w:color w:val="FF0000"/>
        </w:rPr>
      </w:pPr>
      <w:r w:rsidRPr="00F87A6E">
        <w:rPr>
          <w:color w:val="FF0000"/>
        </w:rPr>
        <w:lastRenderedPageBreak/>
        <w:t xml:space="preserve">Este rol de Control Interno es un dinamizador que facilita los requerimientos de los organismos de control y de coordinar la información fuera de la entidad teniendo en cuenta los siguientes aspectos: </w:t>
      </w:r>
    </w:p>
    <w:p w14:paraId="37518C77" w14:textId="77777777" w:rsidR="00580AA3" w:rsidRPr="00F87A6E" w:rsidRDefault="00580AA3" w:rsidP="00737C41">
      <w:pPr>
        <w:jc w:val="both"/>
        <w:rPr>
          <w:color w:val="FF0000"/>
        </w:rPr>
      </w:pPr>
      <w:r w:rsidRPr="00F87A6E">
        <w:rPr>
          <w:color w:val="FF0000"/>
        </w:rPr>
        <w:t>-</w:t>
      </w:r>
      <w:r w:rsidR="0057310A" w:rsidRPr="00F87A6E">
        <w:rPr>
          <w:color w:val="FF0000"/>
        </w:rPr>
        <w:t xml:space="preserve"> La necesidad de un acuerdo con respecto a la información difundida </w:t>
      </w:r>
    </w:p>
    <w:p w14:paraId="0EA32DD0" w14:textId="77777777" w:rsidR="00580AA3" w:rsidRPr="00F87A6E" w:rsidRDefault="00580AA3" w:rsidP="00737C41">
      <w:pPr>
        <w:jc w:val="both"/>
        <w:rPr>
          <w:color w:val="FF0000"/>
        </w:rPr>
      </w:pPr>
      <w:r w:rsidRPr="00F87A6E">
        <w:rPr>
          <w:color w:val="FF0000"/>
        </w:rPr>
        <w:t>-</w:t>
      </w:r>
      <w:r w:rsidR="0057310A" w:rsidRPr="00F87A6E">
        <w:rPr>
          <w:color w:val="FF0000"/>
        </w:rPr>
        <w:t xml:space="preserve"> La identificación de los suministradores de información, fuentes firmantes, de informes, receptores de información y personas relacionadas con el informe o información difundida. </w:t>
      </w:r>
    </w:p>
    <w:p w14:paraId="3F02CD1B" w14:textId="77777777" w:rsidR="00580AA3" w:rsidRPr="00F87A6E" w:rsidRDefault="00580AA3" w:rsidP="00737C41">
      <w:pPr>
        <w:jc w:val="both"/>
        <w:rPr>
          <w:color w:val="FF0000"/>
        </w:rPr>
      </w:pPr>
      <w:r w:rsidRPr="00F87A6E">
        <w:rPr>
          <w:color w:val="FF0000"/>
        </w:rPr>
        <w:t>-</w:t>
      </w:r>
      <w:r w:rsidR="0057310A" w:rsidRPr="00F87A6E">
        <w:rPr>
          <w:color w:val="FF0000"/>
        </w:rPr>
        <w:t xml:space="preserve"> La identificación de objetivos, alcance y procedimiento a desempeñar en la generación de información aplicable. </w:t>
      </w:r>
    </w:p>
    <w:p w14:paraId="17EF91C4" w14:textId="77777777" w:rsidR="00580AA3" w:rsidRPr="00F87A6E" w:rsidRDefault="00580AA3" w:rsidP="00737C41">
      <w:pPr>
        <w:jc w:val="both"/>
        <w:rPr>
          <w:color w:val="FF0000"/>
        </w:rPr>
      </w:pPr>
      <w:r w:rsidRPr="00F87A6E">
        <w:rPr>
          <w:color w:val="FF0000"/>
        </w:rPr>
        <w:t>-</w:t>
      </w:r>
      <w:r w:rsidR="0057310A" w:rsidRPr="00F87A6E">
        <w:rPr>
          <w:color w:val="FF0000"/>
        </w:rPr>
        <w:t xml:space="preserve"> La naturaleza del informe u otra comunicación, incluyendo opiniones, inclusión o exclusión de recomendaciones, descargos, limitaciones y tipo de evaluación (aseguramiento) o aseveración a ser proporcionada.</w:t>
      </w:r>
    </w:p>
    <w:p w14:paraId="0720ED9E" w14:textId="77777777" w:rsidR="00C45D95" w:rsidRPr="00F87A6E" w:rsidRDefault="00580AA3" w:rsidP="00737C41">
      <w:pPr>
        <w:jc w:val="both"/>
        <w:rPr>
          <w:color w:val="FF0000"/>
        </w:rPr>
      </w:pPr>
      <w:r w:rsidRPr="00F87A6E">
        <w:rPr>
          <w:color w:val="FF0000"/>
        </w:rPr>
        <w:t>-</w:t>
      </w:r>
      <w:r w:rsidR="0057310A" w:rsidRPr="00F87A6E">
        <w:rPr>
          <w:color w:val="FF0000"/>
        </w:rPr>
        <w:t xml:space="preserve"> Las cuestiones de derechos de autor y las limitaciones a la distribución o a compartir con posterioridad la información. </w:t>
      </w:r>
    </w:p>
    <w:p w14:paraId="613435DD" w14:textId="12EA4425" w:rsidR="0057310A" w:rsidRPr="00F87A6E" w:rsidRDefault="0057310A" w:rsidP="00737C41">
      <w:pPr>
        <w:jc w:val="both"/>
        <w:rPr>
          <w:b/>
          <w:bCs/>
          <w:color w:val="FF0000"/>
        </w:rPr>
      </w:pPr>
      <w:r w:rsidRPr="00F87A6E">
        <w:rPr>
          <w:color w:val="FF0000"/>
        </w:rPr>
        <w:t xml:space="preserve">Cumple un papel fundamental como puente entre los entes externos y la organización. Siguiendo los lineamientos descritos en la Ley 87 de </w:t>
      </w:r>
      <w:r w:rsidR="00C45D95" w:rsidRPr="00F87A6E">
        <w:rPr>
          <w:color w:val="FF0000"/>
        </w:rPr>
        <w:t>1993, y</w:t>
      </w:r>
      <w:r w:rsidRPr="00F87A6E">
        <w:rPr>
          <w:color w:val="FF0000"/>
        </w:rPr>
        <w:t xml:space="preserve"> </w:t>
      </w:r>
      <w:r w:rsidR="00216FB4" w:rsidRPr="00F87A6E">
        <w:rPr>
          <w:color w:val="FF0000"/>
        </w:rPr>
        <w:t>demás decretos complementarios</w:t>
      </w:r>
    </w:p>
    <w:p w14:paraId="678B714A" w14:textId="77777777" w:rsidR="00D36DAA" w:rsidRPr="00F87A6E" w:rsidRDefault="00D36DAA" w:rsidP="00166059">
      <w:pPr>
        <w:jc w:val="both"/>
        <w:rPr>
          <w:b/>
          <w:bCs/>
          <w:color w:val="FF0000"/>
        </w:rPr>
      </w:pPr>
    </w:p>
    <w:p w14:paraId="12D5C0AB" w14:textId="598C7AA3" w:rsidR="00D36DAA" w:rsidRPr="00F87A6E" w:rsidRDefault="00D36DAA" w:rsidP="00D36DAA">
      <w:pPr>
        <w:pStyle w:val="Prrafodelista"/>
        <w:numPr>
          <w:ilvl w:val="0"/>
          <w:numId w:val="5"/>
        </w:numPr>
        <w:jc w:val="both"/>
        <w:rPr>
          <w:b/>
          <w:bCs/>
          <w:color w:val="FF0000"/>
        </w:rPr>
      </w:pPr>
      <w:r w:rsidRPr="00F87A6E">
        <w:rPr>
          <w:b/>
          <w:bCs/>
          <w:color w:val="FF0000"/>
        </w:rPr>
        <w:t>ACCIONES</w:t>
      </w:r>
    </w:p>
    <w:tbl>
      <w:tblPr>
        <w:tblStyle w:val="Tablaconcuadrcula"/>
        <w:tblW w:w="0" w:type="auto"/>
        <w:tblLook w:val="04A0" w:firstRow="1" w:lastRow="0" w:firstColumn="1" w:lastColumn="0" w:noHBand="0" w:noVBand="1"/>
      </w:tblPr>
      <w:tblGrid>
        <w:gridCol w:w="1758"/>
        <w:gridCol w:w="1763"/>
        <w:gridCol w:w="2539"/>
        <w:gridCol w:w="1448"/>
        <w:gridCol w:w="1320"/>
      </w:tblGrid>
      <w:tr w:rsidR="00F87A6E" w:rsidRPr="00F87A6E" w14:paraId="77446651" w14:textId="77777777" w:rsidTr="0090799E">
        <w:tc>
          <w:tcPr>
            <w:tcW w:w="1758" w:type="dxa"/>
          </w:tcPr>
          <w:p w14:paraId="7B8344EE" w14:textId="4E5FF446" w:rsidR="00143C29" w:rsidRPr="00F87A6E" w:rsidRDefault="00143C29" w:rsidP="00143C29">
            <w:pPr>
              <w:jc w:val="both"/>
              <w:rPr>
                <w:b/>
                <w:bCs/>
                <w:color w:val="FF0000"/>
              </w:rPr>
            </w:pPr>
            <w:r w:rsidRPr="00F87A6E">
              <w:rPr>
                <w:b/>
                <w:bCs/>
                <w:color w:val="FF0000"/>
              </w:rPr>
              <w:t>Responsable</w:t>
            </w:r>
          </w:p>
        </w:tc>
        <w:tc>
          <w:tcPr>
            <w:tcW w:w="1763" w:type="dxa"/>
          </w:tcPr>
          <w:p w14:paraId="75F85ECF" w14:textId="522AEF94" w:rsidR="00143C29" w:rsidRPr="00F87A6E" w:rsidRDefault="00143C29" w:rsidP="00143C29">
            <w:pPr>
              <w:jc w:val="both"/>
              <w:rPr>
                <w:b/>
                <w:bCs/>
                <w:color w:val="FF0000"/>
              </w:rPr>
            </w:pPr>
            <w:r w:rsidRPr="00F87A6E">
              <w:rPr>
                <w:b/>
                <w:bCs/>
                <w:color w:val="FF0000"/>
              </w:rPr>
              <w:t>Actividad</w:t>
            </w:r>
          </w:p>
        </w:tc>
        <w:tc>
          <w:tcPr>
            <w:tcW w:w="2539" w:type="dxa"/>
          </w:tcPr>
          <w:p w14:paraId="545A313F" w14:textId="5435EBEA" w:rsidR="00143C29" w:rsidRPr="00F87A6E" w:rsidRDefault="00143C29" w:rsidP="00143C29">
            <w:pPr>
              <w:jc w:val="both"/>
              <w:rPr>
                <w:b/>
                <w:bCs/>
                <w:color w:val="FF0000"/>
              </w:rPr>
            </w:pPr>
            <w:r w:rsidRPr="00F87A6E">
              <w:rPr>
                <w:b/>
                <w:bCs/>
                <w:color w:val="FF0000"/>
              </w:rPr>
              <w:t>Acción</w:t>
            </w:r>
          </w:p>
        </w:tc>
        <w:tc>
          <w:tcPr>
            <w:tcW w:w="1448" w:type="dxa"/>
          </w:tcPr>
          <w:p w14:paraId="23201614" w14:textId="33A8401B" w:rsidR="00143C29" w:rsidRPr="00F87A6E" w:rsidRDefault="00143C29" w:rsidP="00143C29">
            <w:pPr>
              <w:jc w:val="both"/>
              <w:rPr>
                <w:b/>
                <w:bCs/>
                <w:color w:val="FF0000"/>
              </w:rPr>
            </w:pPr>
            <w:r w:rsidRPr="00F87A6E">
              <w:rPr>
                <w:b/>
                <w:bCs/>
                <w:color w:val="FF0000"/>
              </w:rPr>
              <w:t>Término</w:t>
            </w:r>
          </w:p>
        </w:tc>
        <w:tc>
          <w:tcPr>
            <w:tcW w:w="1320" w:type="dxa"/>
          </w:tcPr>
          <w:p w14:paraId="20FBCF17" w14:textId="58B02C51" w:rsidR="00143C29" w:rsidRPr="00F87A6E" w:rsidRDefault="00143C29" w:rsidP="00143C29">
            <w:pPr>
              <w:jc w:val="both"/>
              <w:rPr>
                <w:b/>
                <w:bCs/>
                <w:color w:val="FF0000"/>
              </w:rPr>
            </w:pPr>
            <w:r w:rsidRPr="00F87A6E">
              <w:rPr>
                <w:b/>
                <w:bCs/>
                <w:color w:val="FF0000"/>
              </w:rPr>
              <w:t>Puntos de control</w:t>
            </w:r>
          </w:p>
        </w:tc>
      </w:tr>
      <w:tr w:rsidR="00F87A6E" w:rsidRPr="00F87A6E" w14:paraId="542E8F96" w14:textId="77777777" w:rsidTr="0090799E">
        <w:tc>
          <w:tcPr>
            <w:tcW w:w="1758" w:type="dxa"/>
          </w:tcPr>
          <w:p w14:paraId="16161DC6" w14:textId="7BA2AD39" w:rsidR="00143C29" w:rsidRPr="00F87A6E" w:rsidRDefault="00626D35" w:rsidP="00626D35">
            <w:pPr>
              <w:jc w:val="center"/>
              <w:rPr>
                <w:b/>
                <w:bCs/>
                <w:color w:val="FF0000"/>
              </w:rPr>
            </w:pPr>
            <w:r w:rsidRPr="00F87A6E">
              <w:rPr>
                <w:color w:val="FF0000"/>
              </w:rPr>
              <w:t>Líder de Proceso y Líder Oficina Control Interno</w:t>
            </w:r>
          </w:p>
        </w:tc>
        <w:tc>
          <w:tcPr>
            <w:tcW w:w="1763" w:type="dxa"/>
          </w:tcPr>
          <w:p w14:paraId="69810194" w14:textId="525FAABA" w:rsidR="00143C29" w:rsidRPr="00F87A6E" w:rsidRDefault="0090799E" w:rsidP="00626D35">
            <w:pPr>
              <w:jc w:val="center"/>
              <w:rPr>
                <w:b/>
                <w:bCs/>
                <w:color w:val="FF0000"/>
              </w:rPr>
            </w:pPr>
            <w:r w:rsidRPr="00F87A6E">
              <w:rPr>
                <w:color w:val="FF0000"/>
              </w:rPr>
              <w:t>Atender los requerimientos de información</w:t>
            </w:r>
          </w:p>
        </w:tc>
        <w:tc>
          <w:tcPr>
            <w:tcW w:w="2539" w:type="dxa"/>
          </w:tcPr>
          <w:p w14:paraId="45CBBB85" w14:textId="77777777" w:rsidR="0090799E" w:rsidRPr="00F87A6E" w:rsidRDefault="0090799E" w:rsidP="0090799E">
            <w:pPr>
              <w:jc w:val="both"/>
              <w:rPr>
                <w:color w:val="FF0000"/>
              </w:rPr>
            </w:pPr>
            <w:r w:rsidRPr="00F87A6E">
              <w:rPr>
                <w:color w:val="FF0000"/>
              </w:rPr>
              <w:t xml:space="preserve">Existen dos tipos de requerimientos una por solicitud que son solicitudes de información por parte de los entes de control, se direcciona al responsable de dar respuesta o atender la visita en la fecha estipulada en la solicitud por parte de la persona que representa el organismo solicitante. </w:t>
            </w:r>
          </w:p>
          <w:p w14:paraId="0D3A9C05" w14:textId="77777777" w:rsidR="0090799E" w:rsidRPr="00F87A6E" w:rsidRDefault="0090799E" w:rsidP="0090799E">
            <w:pPr>
              <w:jc w:val="both"/>
              <w:rPr>
                <w:color w:val="FF0000"/>
              </w:rPr>
            </w:pPr>
          </w:p>
          <w:p w14:paraId="6AC97259" w14:textId="77777777" w:rsidR="00143C29" w:rsidRPr="00F87A6E" w:rsidRDefault="0090799E" w:rsidP="0090799E">
            <w:pPr>
              <w:jc w:val="both"/>
              <w:rPr>
                <w:color w:val="FF0000"/>
              </w:rPr>
            </w:pPr>
            <w:r w:rsidRPr="00F87A6E">
              <w:rPr>
                <w:color w:val="FF0000"/>
              </w:rPr>
              <w:t xml:space="preserve">El otro tipo de requerimientos son los regulados estos son los </w:t>
            </w:r>
            <w:r w:rsidRPr="00F87A6E">
              <w:rPr>
                <w:color w:val="FF0000"/>
              </w:rPr>
              <w:lastRenderedPageBreak/>
              <w:t>que se deben cumplir como lo indica cada una de las entidades de control en su momento oportuno, en las cuales se destacan las siguientes:</w:t>
            </w:r>
          </w:p>
          <w:p w14:paraId="299975A1" w14:textId="77777777" w:rsidR="00C86952" w:rsidRPr="00F87A6E" w:rsidRDefault="00C86952" w:rsidP="0090799E">
            <w:pPr>
              <w:jc w:val="both"/>
              <w:rPr>
                <w:color w:val="FF0000"/>
              </w:rPr>
            </w:pPr>
          </w:p>
          <w:p w14:paraId="3FA48030" w14:textId="2435DE97" w:rsidR="00C86952" w:rsidRPr="00F87A6E" w:rsidRDefault="00C86952" w:rsidP="00C86952">
            <w:pPr>
              <w:jc w:val="both"/>
              <w:rPr>
                <w:color w:val="FF0000"/>
              </w:rPr>
            </w:pPr>
            <w:r w:rsidRPr="00F87A6E">
              <w:rPr>
                <w:color w:val="FF0000"/>
              </w:rPr>
              <w:t xml:space="preserve">-La Contaduría General de la Nación exige rendición de cuentas por medio de un informe de control interno contable en donde se establece que la oficina de control interno, en relación con la evaluación del control interno contable deberá: </w:t>
            </w:r>
          </w:p>
          <w:p w14:paraId="0E7AF3CF" w14:textId="77777777" w:rsidR="00C86952" w:rsidRPr="00F87A6E" w:rsidRDefault="00C86952" w:rsidP="00C86952">
            <w:pPr>
              <w:jc w:val="both"/>
              <w:rPr>
                <w:color w:val="FF0000"/>
              </w:rPr>
            </w:pPr>
          </w:p>
          <w:p w14:paraId="44DA76B3" w14:textId="77777777" w:rsidR="00C86952" w:rsidRPr="00F87A6E" w:rsidRDefault="00C86952" w:rsidP="00C86952">
            <w:pPr>
              <w:jc w:val="both"/>
              <w:rPr>
                <w:color w:val="FF0000"/>
              </w:rPr>
            </w:pPr>
            <w:r w:rsidRPr="00F87A6E">
              <w:rPr>
                <w:color w:val="FF0000"/>
              </w:rPr>
              <w:t xml:space="preserve">Evaluar y determinar la eficiencia, eficacia y economía de los siguientes ciclos corporativos de la entidad planeación, presupuesto, rentas y/o cuentas por cobrar-ingresos nomina, adquisiciones o compras, deuda pública, tesorería, cuentas por pagar, activos fijos, (bienes, inmuebles y ambientales), inversiones, costos, archivos y documentación, fuente de respaldo. </w:t>
            </w:r>
          </w:p>
          <w:p w14:paraId="57EE1283" w14:textId="77777777" w:rsidR="00C86952" w:rsidRPr="00F87A6E" w:rsidRDefault="00C86952" w:rsidP="00C86952">
            <w:pPr>
              <w:jc w:val="both"/>
              <w:rPr>
                <w:color w:val="FF0000"/>
              </w:rPr>
            </w:pPr>
          </w:p>
          <w:p w14:paraId="248F5150" w14:textId="77777777" w:rsidR="00C86952" w:rsidRPr="00F87A6E" w:rsidRDefault="00C86952" w:rsidP="00C86952">
            <w:pPr>
              <w:jc w:val="both"/>
              <w:rPr>
                <w:color w:val="FF0000"/>
              </w:rPr>
            </w:pPr>
            <w:r w:rsidRPr="00F87A6E">
              <w:rPr>
                <w:color w:val="FF0000"/>
              </w:rPr>
              <w:t xml:space="preserve">Verificara la implementación y efectividad de los </w:t>
            </w:r>
            <w:r w:rsidRPr="00F87A6E">
              <w:rPr>
                <w:color w:val="FF0000"/>
              </w:rPr>
              <w:lastRenderedPageBreak/>
              <w:t xml:space="preserve">controles internos en el proceso de la gestión financiera y contable de la entidad. </w:t>
            </w:r>
          </w:p>
          <w:p w14:paraId="130B0096" w14:textId="77777777" w:rsidR="00C86952" w:rsidRPr="00F87A6E" w:rsidRDefault="00C86952" w:rsidP="00C86952">
            <w:pPr>
              <w:jc w:val="both"/>
              <w:rPr>
                <w:color w:val="FF0000"/>
              </w:rPr>
            </w:pPr>
          </w:p>
          <w:p w14:paraId="45A00E5B" w14:textId="77777777" w:rsidR="00C86952" w:rsidRPr="00F87A6E" w:rsidRDefault="00C86952" w:rsidP="00C86952">
            <w:pPr>
              <w:jc w:val="both"/>
              <w:rPr>
                <w:color w:val="FF0000"/>
              </w:rPr>
            </w:pPr>
            <w:r w:rsidRPr="00F87A6E">
              <w:rPr>
                <w:color w:val="FF0000"/>
              </w:rPr>
              <w:t>Establecer la confiabilidad, oportunidad y utilidad social financiera, económica y social.</w:t>
            </w:r>
          </w:p>
          <w:p w14:paraId="673FED6A" w14:textId="77777777" w:rsidR="00C86952" w:rsidRPr="00F87A6E" w:rsidRDefault="00C86952" w:rsidP="00C86952">
            <w:pPr>
              <w:jc w:val="both"/>
              <w:rPr>
                <w:color w:val="FF0000"/>
              </w:rPr>
            </w:pPr>
          </w:p>
          <w:p w14:paraId="539E8F53" w14:textId="77777777" w:rsidR="00C86952" w:rsidRPr="00F87A6E" w:rsidRDefault="00C86952" w:rsidP="00C86952">
            <w:pPr>
              <w:jc w:val="both"/>
              <w:rPr>
                <w:color w:val="FF0000"/>
              </w:rPr>
            </w:pPr>
            <w:r w:rsidRPr="00F87A6E">
              <w:rPr>
                <w:color w:val="FF0000"/>
              </w:rPr>
              <w:t xml:space="preserve">Informe anual de evaluación de control interno contable este deberá ser enviado por el representante legal de entidad como anexo a la información financiera económica y social en los términos establecidos por la Contaduría General de la Nación. </w:t>
            </w:r>
          </w:p>
          <w:p w14:paraId="77BC64AB" w14:textId="4F7DDF26" w:rsidR="00C86952" w:rsidRPr="00F87A6E" w:rsidRDefault="00C86952" w:rsidP="00C86952">
            <w:pPr>
              <w:jc w:val="both"/>
              <w:rPr>
                <w:color w:val="FF0000"/>
              </w:rPr>
            </w:pPr>
            <w:r w:rsidRPr="00F87A6E">
              <w:rPr>
                <w:color w:val="FF0000"/>
              </w:rPr>
              <w:t xml:space="preserve">- A la Contraloría General de la Republica se le debe presentar una rendición de cuentas sobre austeridad del gasto y la eficiencia del gasto público. Este informe es </w:t>
            </w:r>
            <w:r w:rsidR="000E17DE" w:rsidRPr="00F87A6E">
              <w:rPr>
                <w:color w:val="FF0000"/>
              </w:rPr>
              <w:t>trimestral</w:t>
            </w:r>
            <w:r w:rsidRPr="00F87A6E">
              <w:rPr>
                <w:color w:val="FF0000"/>
              </w:rPr>
              <w:t xml:space="preserve"> o por periodo que establezca el Gobierno Nacional, sobre austeridad y eficiencia del gasto público. </w:t>
            </w:r>
          </w:p>
          <w:p w14:paraId="15268401" w14:textId="0977EACD" w:rsidR="00C86952" w:rsidRPr="00F87A6E" w:rsidRDefault="00C86952" w:rsidP="00C86952">
            <w:pPr>
              <w:jc w:val="both"/>
              <w:rPr>
                <w:color w:val="FF0000"/>
              </w:rPr>
            </w:pPr>
            <w:r w:rsidRPr="00F87A6E">
              <w:rPr>
                <w:color w:val="FF0000"/>
              </w:rPr>
              <w:t xml:space="preserve">- Control interno verificara en forma </w:t>
            </w:r>
            <w:r w:rsidR="000E17DE" w:rsidRPr="00F87A6E">
              <w:rPr>
                <w:color w:val="FF0000"/>
              </w:rPr>
              <w:t>mensual</w:t>
            </w:r>
            <w:r w:rsidRPr="00F87A6E">
              <w:rPr>
                <w:color w:val="FF0000"/>
              </w:rPr>
              <w:t xml:space="preserve"> el cumplimiento de las medidas de austeridad y eficiencia establecidas en los Decretos 1737</w:t>
            </w:r>
            <w:r w:rsidR="000E17DE" w:rsidRPr="00F87A6E">
              <w:rPr>
                <w:color w:val="FF0000"/>
              </w:rPr>
              <w:t xml:space="preserve"> -</w:t>
            </w:r>
            <w:r w:rsidRPr="00F87A6E">
              <w:rPr>
                <w:color w:val="FF0000"/>
              </w:rPr>
              <w:t xml:space="preserve"> </w:t>
            </w:r>
            <w:r w:rsidRPr="00F87A6E">
              <w:rPr>
                <w:color w:val="FF0000"/>
              </w:rPr>
              <w:lastRenderedPageBreak/>
              <w:t>1738 de 1998</w:t>
            </w:r>
            <w:r w:rsidR="000E17DE" w:rsidRPr="00F87A6E">
              <w:rPr>
                <w:color w:val="FF0000"/>
              </w:rPr>
              <w:t xml:space="preserve"> y 0984 de 2012</w:t>
            </w:r>
            <w:r w:rsidRPr="00F87A6E">
              <w:rPr>
                <w:color w:val="FF0000"/>
              </w:rPr>
              <w:t xml:space="preserve">. Así como aquellas restricciones del gasto que continúen vigentes Esta dependencia prepara y enviara al representante legal de las entidades, entes u organismos respectivos de fiscalización, un informe </w:t>
            </w:r>
            <w:r w:rsidR="000E17DE" w:rsidRPr="00F87A6E">
              <w:rPr>
                <w:color w:val="FF0000"/>
              </w:rPr>
              <w:t>trimestral</w:t>
            </w:r>
            <w:r w:rsidRPr="00F87A6E">
              <w:rPr>
                <w:color w:val="FF0000"/>
              </w:rPr>
              <w:t xml:space="preserve"> que determine el grado de cumplimiento de estas disposiciones y las acciones que debe tomar al respecto.</w:t>
            </w:r>
          </w:p>
        </w:tc>
        <w:tc>
          <w:tcPr>
            <w:tcW w:w="1448" w:type="dxa"/>
          </w:tcPr>
          <w:p w14:paraId="01A2C9CC" w14:textId="51EFE59A" w:rsidR="00143C29" w:rsidRPr="00F87A6E" w:rsidRDefault="00A66BA6" w:rsidP="00A66BA6">
            <w:pPr>
              <w:rPr>
                <w:color w:val="FF0000"/>
              </w:rPr>
            </w:pPr>
            <w:r w:rsidRPr="00F87A6E">
              <w:rPr>
                <w:color w:val="FF0000"/>
              </w:rPr>
              <w:lastRenderedPageBreak/>
              <w:t>Los que dicte la ley</w:t>
            </w:r>
          </w:p>
        </w:tc>
        <w:tc>
          <w:tcPr>
            <w:tcW w:w="1320" w:type="dxa"/>
          </w:tcPr>
          <w:p w14:paraId="5D2449C2" w14:textId="77777777" w:rsidR="00143C29" w:rsidRPr="00F87A6E" w:rsidRDefault="00143C29" w:rsidP="00626D35">
            <w:pPr>
              <w:jc w:val="center"/>
              <w:rPr>
                <w:b/>
                <w:bCs/>
                <w:color w:val="FF0000"/>
              </w:rPr>
            </w:pPr>
          </w:p>
        </w:tc>
      </w:tr>
      <w:tr w:rsidR="00F87A6E" w:rsidRPr="00F87A6E" w14:paraId="0D60243F" w14:textId="77777777" w:rsidTr="0090799E">
        <w:tc>
          <w:tcPr>
            <w:tcW w:w="1758" w:type="dxa"/>
          </w:tcPr>
          <w:p w14:paraId="19475951" w14:textId="5C0A4486" w:rsidR="00143C29" w:rsidRPr="00F87A6E" w:rsidRDefault="00B607FA" w:rsidP="00B607FA">
            <w:pPr>
              <w:jc w:val="center"/>
              <w:rPr>
                <w:b/>
                <w:bCs/>
                <w:color w:val="FF0000"/>
              </w:rPr>
            </w:pPr>
            <w:r w:rsidRPr="00F87A6E">
              <w:rPr>
                <w:color w:val="FF0000"/>
              </w:rPr>
              <w:lastRenderedPageBreak/>
              <w:t>Responsable de atender el requerimiento</w:t>
            </w:r>
          </w:p>
        </w:tc>
        <w:tc>
          <w:tcPr>
            <w:tcW w:w="1763" w:type="dxa"/>
          </w:tcPr>
          <w:p w14:paraId="613A3A83" w14:textId="3FF3F2F2" w:rsidR="00143C29" w:rsidRPr="00F87A6E" w:rsidRDefault="00B607FA" w:rsidP="00143C29">
            <w:pPr>
              <w:jc w:val="both"/>
              <w:rPr>
                <w:b/>
                <w:bCs/>
                <w:color w:val="FF0000"/>
              </w:rPr>
            </w:pPr>
            <w:r w:rsidRPr="00F87A6E">
              <w:rPr>
                <w:color w:val="FF0000"/>
              </w:rPr>
              <w:t>Recopilar Información para dar Respuestas</w:t>
            </w:r>
          </w:p>
        </w:tc>
        <w:tc>
          <w:tcPr>
            <w:tcW w:w="2539" w:type="dxa"/>
          </w:tcPr>
          <w:p w14:paraId="11E39560" w14:textId="06B24476" w:rsidR="00143C29" w:rsidRPr="00F87A6E" w:rsidRDefault="00B607FA" w:rsidP="0090799E">
            <w:pPr>
              <w:jc w:val="both"/>
              <w:rPr>
                <w:b/>
                <w:bCs/>
                <w:color w:val="FF0000"/>
              </w:rPr>
            </w:pPr>
            <w:r w:rsidRPr="00F87A6E">
              <w:rPr>
                <w:color w:val="FF0000"/>
              </w:rPr>
              <w:t>Según los requerimientos el responsable de atender la solicitud recopila la información del proceso para dar respuesta a los entes de control o atender la visita.</w:t>
            </w:r>
          </w:p>
        </w:tc>
        <w:tc>
          <w:tcPr>
            <w:tcW w:w="1448" w:type="dxa"/>
          </w:tcPr>
          <w:p w14:paraId="62E638EC" w14:textId="6FF5ED17" w:rsidR="00143C29" w:rsidRPr="00F87A6E" w:rsidRDefault="00A66BA6" w:rsidP="00A66BA6">
            <w:pPr>
              <w:jc w:val="center"/>
              <w:rPr>
                <w:color w:val="FF0000"/>
              </w:rPr>
            </w:pPr>
            <w:r w:rsidRPr="00F87A6E">
              <w:rPr>
                <w:color w:val="FF0000"/>
              </w:rPr>
              <w:t>2-3 días</w:t>
            </w:r>
          </w:p>
        </w:tc>
        <w:tc>
          <w:tcPr>
            <w:tcW w:w="1320" w:type="dxa"/>
          </w:tcPr>
          <w:p w14:paraId="3522A6A7" w14:textId="77777777" w:rsidR="00143C29" w:rsidRPr="00F87A6E" w:rsidRDefault="00143C29" w:rsidP="00143C29">
            <w:pPr>
              <w:jc w:val="both"/>
              <w:rPr>
                <w:b/>
                <w:bCs/>
                <w:color w:val="FF0000"/>
              </w:rPr>
            </w:pPr>
          </w:p>
        </w:tc>
      </w:tr>
      <w:tr w:rsidR="00F87A6E" w:rsidRPr="00F87A6E" w14:paraId="03705DDC" w14:textId="77777777" w:rsidTr="0090799E">
        <w:tc>
          <w:tcPr>
            <w:tcW w:w="1758" w:type="dxa"/>
          </w:tcPr>
          <w:p w14:paraId="3C5B349E" w14:textId="6621EFCD" w:rsidR="00143C29" w:rsidRPr="00F87A6E" w:rsidRDefault="00B607FA" w:rsidP="00B607FA">
            <w:pPr>
              <w:jc w:val="center"/>
              <w:rPr>
                <w:b/>
                <w:bCs/>
                <w:color w:val="FF0000"/>
              </w:rPr>
            </w:pPr>
            <w:r w:rsidRPr="00F87A6E">
              <w:rPr>
                <w:color w:val="FF0000"/>
              </w:rPr>
              <w:t>Líder de Proceso</w:t>
            </w:r>
          </w:p>
        </w:tc>
        <w:tc>
          <w:tcPr>
            <w:tcW w:w="1763" w:type="dxa"/>
          </w:tcPr>
          <w:p w14:paraId="11FE5FED" w14:textId="0F464028" w:rsidR="00143C29" w:rsidRPr="00F87A6E" w:rsidRDefault="00B607FA" w:rsidP="00143C29">
            <w:pPr>
              <w:jc w:val="both"/>
              <w:rPr>
                <w:b/>
                <w:bCs/>
                <w:color w:val="FF0000"/>
              </w:rPr>
            </w:pPr>
            <w:r w:rsidRPr="00F87A6E">
              <w:rPr>
                <w:color w:val="FF0000"/>
              </w:rPr>
              <w:t>Revisar y aprobar la respuesta</w:t>
            </w:r>
          </w:p>
        </w:tc>
        <w:tc>
          <w:tcPr>
            <w:tcW w:w="2539" w:type="dxa"/>
          </w:tcPr>
          <w:p w14:paraId="66B2C85C" w14:textId="213BDC97" w:rsidR="00143C29" w:rsidRPr="00F87A6E" w:rsidRDefault="00B607FA" w:rsidP="0090799E">
            <w:pPr>
              <w:jc w:val="both"/>
              <w:rPr>
                <w:b/>
                <w:bCs/>
                <w:color w:val="FF0000"/>
              </w:rPr>
            </w:pPr>
            <w:r w:rsidRPr="00F87A6E">
              <w:rPr>
                <w:color w:val="FF0000"/>
              </w:rPr>
              <w:t>El líder de proceso revisa y aprueba la respuesta a la solicitud recibida de la entidad para ser enviada.</w:t>
            </w:r>
          </w:p>
        </w:tc>
        <w:tc>
          <w:tcPr>
            <w:tcW w:w="1448" w:type="dxa"/>
          </w:tcPr>
          <w:p w14:paraId="73BD5347" w14:textId="1D889C66" w:rsidR="00143C29" w:rsidRPr="00F87A6E" w:rsidRDefault="00A66BA6" w:rsidP="00A66BA6">
            <w:pPr>
              <w:jc w:val="center"/>
              <w:rPr>
                <w:color w:val="FF0000"/>
              </w:rPr>
            </w:pPr>
            <w:r w:rsidRPr="00F87A6E">
              <w:rPr>
                <w:color w:val="FF0000"/>
              </w:rPr>
              <w:t>1 día</w:t>
            </w:r>
          </w:p>
        </w:tc>
        <w:tc>
          <w:tcPr>
            <w:tcW w:w="1320" w:type="dxa"/>
          </w:tcPr>
          <w:p w14:paraId="4130AD2D" w14:textId="77777777" w:rsidR="00143C29" w:rsidRPr="00F87A6E" w:rsidRDefault="00143C29" w:rsidP="00143C29">
            <w:pPr>
              <w:jc w:val="both"/>
              <w:rPr>
                <w:b/>
                <w:bCs/>
                <w:color w:val="FF0000"/>
              </w:rPr>
            </w:pPr>
          </w:p>
        </w:tc>
      </w:tr>
      <w:tr w:rsidR="00143C29" w:rsidRPr="00F87A6E" w14:paraId="60CE4DF4" w14:textId="77777777" w:rsidTr="0090799E">
        <w:tc>
          <w:tcPr>
            <w:tcW w:w="1758" w:type="dxa"/>
          </w:tcPr>
          <w:p w14:paraId="08CD717B" w14:textId="1EAA411A" w:rsidR="00143C29" w:rsidRPr="00F87A6E" w:rsidRDefault="00943CB4" w:rsidP="00D02641">
            <w:pPr>
              <w:jc w:val="center"/>
              <w:rPr>
                <w:color w:val="FF0000"/>
              </w:rPr>
            </w:pPr>
            <w:r w:rsidRPr="00F87A6E">
              <w:rPr>
                <w:color w:val="FF0000"/>
              </w:rPr>
              <w:t xml:space="preserve">Líder Proceso y </w:t>
            </w:r>
            <w:r w:rsidR="00342F53" w:rsidRPr="00F87A6E">
              <w:rPr>
                <w:color w:val="FF0000"/>
              </w:rPr>
              <w:t>Líder Oficina</w:t>
            </w:r>
            <w:r w:rsidRPr="00F87A6E">
              <w:rPr>
                <w:color w:val="FF0000"/>
              </w:rPr>
              <w:t xml:space="preserve"> Control Interno</w:t>
            </w:r>
          </w:p>
        </w:tc>
        <w:tc>
          <w:tcPr>
            <w:tcW w:w="1763" w:type="dxa"/>
          </w:tcPr>
          <w:p w14:paraId="4C8723C5" w14:textId="2CD9CE02" w:rsidR="00143C29" w:rsidRPr="00F87A6E" w:rsidRDefault="00943CB4" w:rsidP="00143C29">
            <w:pPr>
              <w:jc w:val="both"/>
              <w:rPr>
                <w:b/>
                <w:bCs/>
                <w:color w:val="FF0000"/>
              </w:rPr>
            </w:pPr>
            <w:r w:rsidRPr="00F87A6E">
              <w:rPr>
                <w:color w:val="FF0000"/>
              </w:rPr>
              <w:t>Enviar respuestas a los requerimientos o en Espera de la Visita</w:t>
            </w:r>
          </w:p>
        </w:tc>
        <w:tc>
          <w:tcPr>
            <w:tcW w:w="2539" w:type="dxa"/>
          </w:tcPr>
          <w:p w14:paraId="77741D39" w14:textId="06928DBD" w:rsidR="00143C29" w:rsidRPr="00F87A6E" w:rsidRDefault="00943CB4" w:rsidP="0090799E">
            <w:pPr>
              <w:jc w:val="both"/>
              <w:rPr>
                <w:b/>
                <w:bCs/>
                <w:color w:val="FF0000"/>
              </w:rPr>
            </w:pPr>
            <w:r w:rsidRPr="00F87A6E">
              <w:rPr>
                <w:color w:val="FF0000"/>
              </w:rPr>
              <w:t>Una vez recopilada la información cumpliendo con todos los requerimientos solicitados por los entes de control se procede a enviarla dentro de las fechas establecidas y si es visita al puesto de trabajo se tiene todo en orden, esperando la persona del organismo de control.</w:t>
            </w:r>
          </w:p>
        </w:tc>
        <w:tc>
          <w:tcPr>
            <w:tcW w:w="1448" w:type="dxa"/>
          </w:tcPr>
          <w:p w14:paraId="3C91F9AF" w14:textId="77777777" w:rsidR="00143C29" w:rsidRPr="00F87A6E" w:rsidRDefault="00143C29" w:rsidP="00143C29">
            <w:pPr>
              <w:jc w:val="both"/>
              <w:rPr>
                <w:b/>
                <w:bCs/>
                <w:color w:val="FF0000"/>
              </w:rPr>
            </w:pPr>
          </w:p>
        </w:tc>
        <w:tc>
          <w:tcPr>
            <w:tcW w:w="1320" w:type="dxa"/>
          </w:tcPr>
          <w:p w14:paraId="472490A8" w14:textId="77777777" w:rsidR="00143C29" w:rsidRPr="00F87A6E" w:rsidRDefault="00143C29" w:rsidP="00143C29">
            <w:pPr>
              <w:jc w:val="both"/>
              <w:rPr>
                <w:b/>
                <w:bCs/>
                <w:color w:val="FF0000"/>
              </w:rPr>
            </w:pPr>
          </w:p>
        </w:tc>
      </w:tr>
    </w:tbl>
    <w:p w14:paraId="03AD5687" w14:textId="77777777" w:rsidR="00143C29" w:rsidRPr="00F87A6E" w:rsidRDefault="00143C29" w:rsidP="00143C29">
      <w:pPr>
        <w:jc w:val="both"/>
        <w:rPr>
          <w:b/>
          <w:bCs/>
          <w:color w:val="FF0000"/>
        </w:rPr>
      </w:pPr>
    </w:p>
    <w:p w14:paraId="3C7B591A" w14:textId="04C26307" w:rsidR="003C5489" w:rsidRPr="00F87A6E" w:rsidRDefault="003C5489" w:rsidP="00143C29">
      <w:pPr>
        <w:jc w:val="both"/>
        <w:rPr>
          <w:b/>
          <w:bCs/>
          <w:color w:val="FF0000"/>
          <w:sz w:val="28"/>
          <w:szCs w:val="28"/>
        </w:rPr>
      </w:pPr>
      <w:r w:rsidRPr="00F87A6E">
        <w:rPr>
          <w:b/>
          <w:bCs/>
          <w:color w:val="FF0000"/>
          <w:sz w:val="28"/>
          <w:szCs w:val="28"/>
        </w:rPr>
        <w:lastRenderedPageBreak/>
        <w:t>Anexos</w:t>
      </w:r>
    </w:p>
    <w:p w14:paraId="7260AD8D" w14:textId="6DDF007B" w:rsidR="005C7325" w:rsidRPr="00F87A6E" w:rsidRDefault="005C7325" w:rsidP="00143C29">
      <w:pPr>
        <w:jc w:val="both"/>
        <w:rPr>
          <w:color w:val="FF0000"/>
        </w:rPr>
      </w:pPr>
      <w:r w:rsidRPr="00F87A6E">
        <w:rPr>
          <w:color w:val="FF0000"/>
        </w:rPr>
        <w:t>Anexo 1. Formato Plan general de Auditorias</w:t>
      </w:r>
    </w:p>
    <w:p w14:paraId="2D33DDA9" w14:textId="6DD09C35" w:rsidR="00683C8C" w:rsidRPr="00F87A6E" w:rsidRDefault="00683C8C" w:rsidP="00143C29">
      <w:pPr>
        <w:jc w:val="both"/>
        <w:rPr>
          <w:color w:val="FF0000"/>
        </w:rPr>
      </w:pPr>
      <w:r w:rsidRPr="00F87A6E">
        <w:rPr>
          <w:color w:val="FF0000"/>
        </w:rPr>
        <w:t>Anexo 2. Formato Programa de Auditoria</w:t>
      </w:r>
    </w:p>
    <w:p w14:paraId="14BC45E2" w14:textId="176E7DC0" w:rsidR="00056FD7" w:rsidRPr="00F87A6E" w:rsidRDefault="00056FD7" w:rsidP="00143C29">
      <w:pPr>
        <w:jc w:val="both"/>
        <w:rPr>
          <w:color w:val="FF0000"/>
        </w:rPr>
      </w:pPr>
      <w:r w:rsidRPr="00F87A6E">
        <w:rPr>
          <w:color w:val="FF0000"/>
        </w:rPr>
        <w:t>Anexo 3. Formato Cronograma de Actividades Auditoría</w:t>
      </w:r>
    </w:p>
    <w:p w14:paraId="5AF7CA52" w14:textId="0B4EE568" w:rsidR="00056FD7" w:rsidRPr="00F87A6E" w:rsidRDefault="00C94E60" w:rsidP="00143C29">
      <w:pPr>
        <w:jc w:val="both"/>
        <w:rPr>
          <w:color w:val="FF0000"/>
        </w:rPr>
      </w:pPr>
      <w:r w:rsidRPr="00F87A6E">
        <w:rPr>
          <w:color w:val="FF0000"/>
        </w:rPr>
        <w:t xml:space="preserve">Anexo 4. Formato Evaluación Auditorías por procesos </w:t>
      </w:r>
    </w:p>
    <w:p w14:paraId="6F594091" w14:textId="77777777" w:rsidR="00037575" w:rsidRPr="00F87A6E" w:rsidRDefault="00037575" w:rsidP="00143C29">
      <w:pPr>
        <w:jc w:val="both"/>
        <w:rPr>
          <w:color w:val="FF0000"/>
        </w:rPr>
      </w:pPr>
      <w:r w:rsidRPr="00F87A6E">
        <w:rPr>
          <w:color w:val="FF0000"/>
        </w:rPr>
        <w:t xml:space="preserve">Anexo 5. Formato Informe de Auditoría </w:t>
      </w:r>
    </w:p>
    <w:p w14:paraId="224A26BF" w14:textId="3D7E69A2" w:rsidR="00037575" w:rsidRPr="00F87A6E" w:rsidRDefault="00037575" w:rsidP="00143C29">
      <w:pPr>
        <w:jc w:val="both"/>
        <w:rPr>
          <w:color w:val="FF0000"/>
        </w:rPr>
      </w:pPr>
      <w:r w:rsidRPr="00F87A6E">
        <w:rPr>
          <w:color w:val="FF0000"/>
        </w:rPr>
        <w:t>Anexo 6. Formato Plan de Mejoramiento</w:t>
      </w:r>
    </w:p>
    <w:p w14:paraId="4B72EDEF" w14:textId="26B5D466" w:rsidR="006D50CC" w:rsidRPr="00F87A6E" w:rsidRDefault="006D50CC" w:rsidP="00143C29">
      <w:pPr>
        <w:jc w:val="both"/>
        <w:rPr>
          <w:color w:val="FF0000"/>
        </w:rPr>
      </w:pPr>
      <w:r w:rsidRPr="00F87A6E">
        <w:rPr>
          <w:color w:val="FF0000"/>
        </w:rPr>
        <w:t>Anexo 7. Manual del Plan de Mejoramiento</w:t>
      </w:r>
    </w:p>
    <w:p w14:paraId="45A5B4F7" w14:textId="77777777" w:rsidR="005C7325" w:rsidRDefault="005C7325" w:rsidP="00143C29">
      <w:pPr>
        <w:jc w:val="both"/>
        <w:rPr>
          <w:b/>
          <w:bCs/>
          <w:sz w:val="28"/>
          <w:szCs w:val="28"/>
        </w:rPr>
      </w:pPr>
    </w:p>
    <w:p w14:paraId="269E3FBD" w14:textId="77777777" w:rsidR="000F4CFF" w:rsidRDefault="000F4CFF" w:rsidP="00143C29">
      <w:pPr>
        <w:jc w:val="both"/>
        <w:rPr>
          <w:b/>
          <w:bCs/>
          <w:sz w:val="28"/>
          <w:szCs w:val="28"/>
        </w:rPr>
      </w:pPr>
    </w:p>
    <w:p w14:paraId="5B554F05" w14:textId="77777777" w:rsidR="005774CE" w:rsidRDefault="005774CE" w:rsidP="00143C29">
      <w:pPr>
        <w:jc w:val="both"/>
        <w:rPr>
          <w:b/>
          <w:bCs/>
          <w:sz w:val="28"/>
          <w:szCs w:val="28"/>
        </w:rPr>
      </w:pPr>
    </w:p>
    <w:p w14:paraId="17FAA51C" w14:textId="77777777" w:rsidR="005774CE" w:rsidRDefault="005774CE" w:rsidP="00143C29">
      <w:pPr>
        <w:jc w:val="both"/>
        <w:rPr>
          <w:b/>
          <w:bCs/>
          <w:sz w:val="28"/>
          <w:szCs w:val="28"/>
        </w:rPr>
      </w:pPr>
    </w:p>
    <w:tbl>
      <w:tblPr>
        <w:tblpPr w:leftFromText="141" w:rightFromText="141" w:vertAnchor="text" w:horzAnchor="margin" w:tblpX="-431" w:tblpY="145"/>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065"/>
        <w:gridCol w:w="2882"/>
      </w:tblGrid>
      <w:tr w:rsidR="000652D6" w:rsidRPr="000652D6" w14:paraId="7EF51230" w14:textId="77777777" w:rsidTr="00A77075">
        <w:tc>
          <w:tcPr>
            <w:tcW w:w="1779" w:type="pct"/>
            <w:shd w:val="clear" w:color="auto" w:fill="auto"/>
          </w:tcPr>
          <w:p w14:paraId="029C017A" w14:textId="6EA77227" w:rsidR="000652D6" w:rsidRPr="000652D6" w:rsidRDefault="000652D6" w:rsidP="000652D6">
            <w:pPr>
              <w:widowControl w:val="0"/>
              <w:tabs>
                <w:tab w:val="left" w:pos="1680"/>
                <w:tab w:val="left" w:pos="2540"/>
                <w:tab w:val="left" w:pos="3400"/>
                <w:tab w:val="left" w:pos="4640"/>
              </w:tabs>
              <w:autoSpaceDE w:val="0"/>
              <w:autoSpaceDN w:val="0"/>
              <w:adjustRightInd w:val="0"/>
              <w:spacing w:before="29" w:after="0" w:line="240" w:lineRule="auto"/>
              <w:ind w:right="-61"/>
              <w:jc w:val="both"/>
              <w:rPr>
                <w:rFonts w:ascii="Verdana" w:eastAsia="Times New Roman" w:hAnsi="Verdana" w:cs="Times New Roman"/>
                <w:kern w:val="0"/>
                <w:sz w:val="16"/>
                <w:szCs w:val="16"/>
                <w:lang w:val="es-ES" w:eastAsia="es-ES"/>
                <w14:ligatures w14:val="none"/>
              </w:rPr>
            </w:pPr>
            <w:bookmarkStart w:id="0" w:name="_Hlk163906519"/>
            <w:r w:rsidRPr="000652D6">
              <w:rPr>
                <w:rFonts w:ascii="Arial" w:eastAsia="Times New Roman" w:hAnsi="Arial" w:cs="Arial"/>
                <w:b/>
                <w:bCs/>
                <w:kern w:val="0"/>
                <w:sz w:val="16"/>
                <w:szCs w:val="16"/>
                <w:lang w:val="es-ES" w:eastAsia="es-ES"/>
                <w14:ligatures w14:val="none"/>
              </w:rPr>
              <w:t xml:space="preserve">REVISADO POR: LÍDER </w:t>
            </w:r>
            <w:proofErr w:type="gramStart"/>
            <w:r w:rsidRPr="000652D6">
              <w:rPr>
                <w:rFonts w:ascii="Arial" w:eastAsia="Times New Roman" w:hAnsi="Arial" w:cs="Arial"/>
                <w:b/>
                <w:bCs/>
                <w:kern w:val="0"/>
                <w:sz w:val="16"/>
                <w:szCs w:val="16"/>
                <w:lang w:val="es-ES" w:eastAsia="es-ES"/>
                <w14:ligatures w14:val="none"/>
              </w:rPr>
              <w:t>PROCESO  PLANEACIÓN</w:t>
            </w:r>
            <w:proofErr w:type="gramEnd"/>
          </w:p>
          <w:p w14:paraId="35F167B5" w14:textId="77777777" w:rsidR="000652D6" w:rsidRPr="000652D6" w:rsidRDefault="000652D6" w:rsidP="000652D6">
            <w:pPr>
              <w:spacing w:after="0" w:line="240" w:lineRule="auto"/>
              <w:jc w:val="both"/>
              <w:rPr>
                <w:rFonts w:ascii="Verdana" w:eastAsia="Times New Roman" w:hAnsi="Verdana" w:cs="Times New Roman"/>
                <w:kern w:val="0"/>
                <w:sz w:val="16"/>
                <w:szCs w:val="16"/>
                <w:lang w:val="es-ES" w:eastAsia="es-ES"/>
                <w14:ligatures w14:val="none"/>
              </w:rPr>
            </w:pPr>
          </w:p>
          <w:p w14:paraId="0924620D" w14:textId="77777777" w:rsidR="000652D6" w:rsidRPr="000652D6" w:rsidRDefault="000652D6" w:rsidP="000652D6">
            <w:pPr>
              <w:spacing w:after="0" w:line="240" w:lineRule="auto"/>
              <w:jc w:val="both"/>
              <w:rPr>
                <w:rFonts w:ascii="Verdana" w:eastAsia="Times New Roman" w:hAnsi="Verdana" w:cs="Times New Roman"/>
                <w:kern w:val="0"/>
                <w:sz w:val="16"/>
                <w:szCs w:val="16"/>
                <w:lang w:val="es-ES" w:eastAsia="es-ES"/>
                <w14:ligatures w14:val="none"/>
              </w:rPr>
            </w:pPr>
          </w:p>
        </w:tc>
        <w:tc>
          <w:tcPr>
            <w:tcW w:w="1660" w:type="pct"/>
            <w:shd w:val="clear" w:color="auto" w:fill="auto"/>
          </w:tcPr>
          <w:p w14:paraId="53D2484A" w14:textId="13CD833F" w:rsidR="000652D6" w:rsidRPr="000652D6" w:rsidRDefault="000652D6" w:rsidP="000652D6">
            <w:pPr>
              <w:widowControl w:val="0"/>
              <w:tabs>
                <w:tab w:val="left" w:pos="2460"/>
              </w:tabs>
              <w:autoSpaceDE w:val="0"/>
              <w:autoSpaceDN w:val="0"/>
              <w:adjustRightInd w:val="0"/>
              <w:spacing w:before="29" w:after="0" w:line="240" w:lineRule="auto"/>
              <w:ind w:right="-61"/>
              <w:jc w:val="both"/>
              <w:rPr>
                <w:rFonts w:ascii="Verdana" w:eastAsia="Times New Roman" w:hAnsi="Verdana" w:cs="Times New Roman"/>
                <w:kern w:val="0"/>
                <w:sz w:val="16"/>
                <w:szCs w:val="16"/>
                <w:lang w:val="es-ES" w:eastAsia="es-ES"/>
                <w14:ligatures w14:val="none"/>
              </w:rPr>
            </w:pPr>
            <w:r w:rsidRPr="000652D6">
              <w:rPr>
                <w:rFonts w:ascii="Arial" w:eastAsia="Times New Roman" w:hAnsi="Arial" w:cs="Arial"/>
                <w:b/>
                <w:bCs/>
                <w:kern w:val="0"/>
                <w:sz w:val="16"/>
                <w:szCs w:val="16"/>
                <w:lang w:val="es-ES" w:eastAsia="es-ES"/>
                <w14:ligatures w14:val="none"/>
              </w:rPr>
              <w:t xml:space="preserve">APROBADO POR: </w:t>
            </w:r>
            <w:r>
              <w:rPr>
                <w:rFonts w:ascii="Arial" w:eastAsia="Times New Roman" w:hAnsi="Arial" w:cs="Arial"/>
                <w:b/>
                <w:bCs/>
                <w:kern w:val="0"/>
                <w:sz w:val="16"/>
                <w:szCs w:val="16"/>
                <w:lang w:val="es-ES" w:eastAsia="es-ES"/>
                <w14:ligatures w14:val="none"/>
              </w:rPr>
              <w:t>LÍDER PROCESO CONTROL INTERNO</w:t>
            </w:r>
          </w:p>
        </w:tc>
        <w:tc>
          <w:tcPr>
            <w:tcW w:w="1561" w:type="pct"/>
            <w:shd w:val="clear" w:color="auto" w:fill="auto"/>
          </w:tcPr>
          <w:p w14:paraId="452C283B" w14:textId="77777777" w:rsidR="000652D6" w:rsidRPr="000652D6" w:rsidRDefault="000652D6" w:rsidP="000652D6">
            <w:pPr>
              <w:widowControl w:val="0"/>
              <w:autoSpaceDE w:val="0"/>
              <w:autoSpaceDN w:val="0"/>
              <w:adjustRightInd w:val="0"/>
              <w:spacing w:before="29" w:after="0" w:line="245" w:lineRule="auto"/>
              <w:ind w:left="-21" w:right="318" w:hanging="2"/>
              <w:jc w:val="both"/>
              <w:rPr>
                <w:rFonts w:ascii="Arial" w:eastAsia="Times New Roman" w:hAnsi="Arial" w:cs="Arial"/>
                <w:b/>
                <w:bCs/>
                <w:kern w:val="0"/>
                <w:sz w:val="16"/>
                <w:szCs w:val="16"/>
                <w:lang w:val="es-ES" w:eastAsia="es-ES"/>
                <w14:ligatures w14:val="none"/>
              </w:rPr>
            </w:pPr>
            <w:r w:rsidRPr="000652D6">
              <w:rPr>
                <w:rFonts w:ascii="Arial" w:eastAsia="Times New Roman" w:hAnsi="Arial" w:cs="Arial"/>
                <w:b/>
                <w:bCs/>
                <w:kern w:val="0"/>
                <w:sz w:val="16"/>
                <w:szCs w:val="16"/>
                <w:lang w:val="es-ES" w:eastAsia="es-ES"/>
                <w14:ligatures w14:val="none"/>
              </w:rPr>
              <w:t>FECHA DE IMPLEMENTACIÓN:</w:t>
            </w:r>
          </w:p>
          <w:p w14:paraId="4A10481C" w14:textId="77777777" w:rsidR="000652D6" w:rsidRPr="000652D6" w:rsidRDefault="000652D6" w:rsidP="000652D6">
            <w:pPr>
              <w:widowControl w:val="0"/>
              <w:autoSpaceDE w:val="0"/>
              <w:autoSpaceDN w:val="0"/>
              <w:adjustRightInd w:val="0"/>
              <w:spacing w:before="29" w:after="0" w:line="245" w:lineRule="auto"/>
              <w:ind w:left="-21" w:right="318" w:hanging="2"/>
              <w:jc w:val="both"/>
              <w:rPr>
                <w:rFonts w:ascii="Arial" w:eastAsia="Times New Roman" w:hAnsi="Arial" w:cs="Arial"/>
                <w:b/>
                <w:bCs/>
                <w:kern w:val="0"/>
                <w:sz w:val="16"/>
                <w:szCs w:val="16"/>
                <w:lang w:val="es-ES" w:eastAsia="es-ES"/>
                <w14:ligatures w14:val="none"/>
              </w:rPr>
            </w:pPr>
          </w:p>
          <w:p w14:paraId="6DAB2A7E" w14:textId="77777777" w:rsidR="000652D6" w:rsidRPr="000652D6" w:rsidRDefault="000652D6" w:rsidP="000652D6">
            <w:pPr>
              <w:widowControl w:val="0"/>
              <w:autoSpaceDE w:val="0"/>
              <w:autoSpaceDN w:val="0"/>
              <w:adjustRightInd w:val="0"/>
              <w:spacing w:after="0" w:line="240" w:lineRule="auto"/>
              <w:ind w:right="835"/>
              <w:jc w:val="both"/>
              <w:rPr>
                <w:rFonts w:ascii="Arial" w:eastAsia="Times New Roman" w:hAnsi="Arial" w:cs="Arial"/>
                <w:color w:val="0070C0"/>
                <w:kern w:val="0"/>
                <w:sz w:val="16"/>
                <w:szCs w:val="16"/>
                <w:lang w:val="es-ES" w:eastAsia="es-ES"/>
                <w14:ligatures w14:val="none"/>
              </w:rPr>
            </w:pPr>
          </w:p>
          <w:p w14:paraId="5A8A192F" w14:textId="77777777" w:rsidR="000652D6" w:rsidRPr="000652D6" w:rsidRDefault="000652D6" w:rsidP="000652D6">
            <w:pPr>
              <w:widowControl w:val="0"/>
              <w:autoSpaceDE w:val="0"/>
              <w:autoSpaceDN w:val="0"/>
              <w:adjustRightInd w:val="0"/>
              <w:spacing w:after="0" w:line="240" w:lineRule="auto"/>
              <w:ind w:right="835"/>
              <w:jc w:val="both"/>
              <w:rPr>
                <w:rFonts w:ascii="Verdana" w:eastAsia="Times New Roman" w:hAnsi="Verdana" w:cs="Times New Roman"/>
                <w:kern w:val="0"/>
                <w:sz w:val="16"/>
                <w:szCs w:val="16"/>
                <w:lang w:val="es-ES" w:eastAsia="es-ES"/>
                <w14:ligatures w14:val="none"/>
              </w:rPr>
            </w:pPr>
          </w:p>
        </w:tc>
      </w:tr>
      <w:bookmarkEnd w:id="0"/>
    </w:tbl>
    <w:p w14:paraId="3C4E5F75" w14:textId="77777777" w:rsidR="000F4CFF" w:rsidRPr="003C5489" w:rsidRDefault="000F4CFF" w:rsidP="00143C29">
      <w:pPr>
        <w:jc w:val="both"/>
        <w:rPr>
          <w:b/>
          <w:bCs/>
          <w:sz w:val="28"/>
          <w:szCs w:val="28"/>
        </w:rPr>
      </w:pPr>
    </w:p>
    <w:sectPr w:rsidR="000F4CFF" w:rsidRPr="003C548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0C65" w14:textId="77777777" w:rsidR="009606EB" w:rsidRDefault="009606EB" w:rsidP="0047077F">
      <w:pPr>
        <w:spacing w:after="0" w:line="240" w:lineRule="auto"/>
      </w:pPr>
      <w:r>
        <w:separator/>
      </w:r>
    </w:p>
  </w:endnote>
  <w:endnote w:type="continuationSeparator" w:id="0">
    <w:p w14:paraId="1833F94F" w14:textId="77777777" w:rsidR="009606EB" w:rsidRDefault="009606EB" w:rsidP="0047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E3C3" w14:textId="77777777" w:rsidR="009606EB" w:rsidRDefault="009606EB" w:rsidP="0047077F">
      <w:pPr>
        <w:spacing w:after="0" w:line="240" w:lineRule="auto"/>
      </w:pPr>
      <w:r>
        <w:separator/>
      </w:r>
    </w:p>
  </w:footnote>
  <w:footnote w:type="continuationSeparator" w:id="0">
    <w:p w14:paraId="0F4C2D57" w14:textId="77777777" w:rsidR="009606EB" w:rsidRDefault="009606EB" w:rsidP="0047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gridCol w:w="2967"/>
      <w:gridCol w:w="1757"/>
      <w:gridCol w:w="1204"/>
    </w:tblGrid>
    <w:tr w:rsidR="00032783" w:rsidRPr="00032783" w14:paraId="07966575" w14:textId="77777777" w:rsidTr="00A77075">
      <w:trPr>
        <w:cantSplit/>
        <w:trHeight w:val="727"/>
      </w:trPr>
      <w:tc>
        <w:tcPr>
          <w:tcW w:w="1211" w:type="pct"/>
          <w:vMerge w:val="restart"/>
          <w:tcBorders>
            <w:top w:val="single" w:sz="4" w:space="0" w:color="auto"/>
            <w:left w:val="single" w:sz="4" w:space="0" w:color="auto"/>
            <w:right w:val="single" w:sz="4" w:space="0" w:color="auto"/>
          </w:tcBorders>
        </w:tcPr>
        <w:p w14:paraId="5C727360" w14:textId="77777777" w:rsidR="00032783" w:rsidRPr="00032783" w:rsidRDefault="00032783" w:rsidP="00032783">
          <w:pPr>
            <w:spacing w:after="200" w:line="276" w:lineRule="auto"/>
            <w:jc w:val="center"/>
            <w:rPr>
              <w:rFonts w:ascii="Calibri" w:eastAsia="Calibri" w:hAnsi="Calibri" w:cs="Times New Roman"/>
              <w:kern w:val="0"/>
              <w:sz w:val="16"/>
              <w:szCs w:val="16"/>
              <w14:ligatures w14:val="none"/>
            </w:rPr>
          </w:pPr>
          <w:bookmarkStart w:id="1" w:name="_Hlk163823780"/>
          <w:r w:rsidRPr="00032783">
            <w:rPr>
              <w:rFonts w:ascii="Calibri" w:eastAsia="Calibri" w:hAnsi="Calibri" w:cs="Times New Roman"/>
              <w:noProof/>
              <w:kern w:val="0"/>
              <w:sz w:val="16"/>
              <w:szCs w:val="16"/>
              <w14:ligatures w14:val="none"/>
            </w:rPr>
            <w:drawing>
              <wp:anchor distT="0" distB="0" distL="114300" distR="114300" simplePos="0" relativeHeight="251659264" behindDoc="0" locked="0" layoutInCell="1" allowOverlap="1" wp14:anchorId="31248D59" wp14:editId="4C215C23">
                <wp:simplePos x="0" y="0"/>
                <wp:positionH relativeFrom="column">
                  <wp:posOffset>-6350</wp:posOffset>
                </wp:positionH>
                <wp:positionV relativeFrom="paragraph">
                  <wp:posOffset>134620</wp:posOffset>
                </wp:positionV>
                <wp:extent cx="1743710" cy="710565"/>
                <wp:effectExtent l="0" t="0" r="8890" b="0"/>
                <wp:wrapThrough wrapText="bothSides">
                  <wp:wrapPolygon edited="0">
                    <wp:start x="2360" y="0"/>
                    <wp:lineTo x="0" y="2895"/>
                    <wp:lineTo x="0" y="20847"/>
                    <wp:lineTo x="472" y="20847"/>
                    <wp:lineTo x="21002" y="20847"/>
                    <wp:lineTo x="21474" y="20847"/>
                    <wp:lineTo x="21474" y="579"/>
                    <wp:lineTo x="4012" y="0"/>
                    <wp:lineTo x="2360" y="0"/>
                  </wp:wrapPolygon>
                </wp:wrapThrough>
                <wp:docPr id="17850825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82546"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10565"/>
                        </a:xfrm>
                        <a:prstGeom prst="rect">
                          <a:avLst/>
                        </a:prstGeom>
                        <a:noFill/>
                      </pic:spPr>
                    </pic:pic>
                  </a:graphicData>
                </a:graphic>
                <wp14:sizeRelH relativeFrom="margin">
                  <wp14:pctWidth>0</wp14:pctWidth>
                </wp14:sizeRelH>
                <wp14:sizeRelV relativeFrom="margin">
                  <wp14:pctHeight>0</wp14:pctHeight>
                </wp14:sizeRelV>
              </wp:anchor>
            </w:drawing>
          </w:r>
          <w:r w:rsidRPr="00032783">
            <w:rPr>
              <w:rFonts w:ascii="Calibri" w:eastAsia="Calibri" w:hAnsi="Calibri" w:cs="Times New Roman"/>
              <w:noProof/>
              <w:kern w:val="0"/>
              <w:sz w:val="16"/>
              <w:szCs w:val="16"/>
              <w14:ligatures w14:val="none"/>
            </w:rPr>
            <w:t xml:space="preserve">              </w:t>
          </w:r>
        </w:p>
      </w:tc>
      <w:tc>
        <w:tcPr>
          <w:tcW w:w="1895" w:type="pct"/>
          <w:tcBorders>
            <w:top w:val="single" w:sz="4" w:space="0" w:color="auto"/>
            <w:left w:val="single" w:sz="4" w:space="0" w:color="auto"/>
            <w:right w:val="single" w:sz="4" w:space="0" w:color="auto"/>
          </w:tcBorders>
          <w:vAlign w:val="center"/>
        </w:tcPr>
        <w:p w14:paraId="2DC12402" w14:textId="5B4CE507" w:rsidR="00032783" w:rsidRPr="00032783" w:rsidRDefault="00032783" w:rsidP="00032783">
          <w:pPr>
            <w:spacing w:after="0" w:line="240" w:lineRule="auto"/>
            <w:jc w:val="center"/>
            <w:rPr>
              <w:rFonts w:ascii="Arial" w:eastAsia="Calibri" w:hAnsi="Arial" w:cs="Arial"/>
              <w:b/>
              <w:kern w:val="0"/>
              <w14:ligatures w14:val="none"/>
            </w:rPr>
          </w:pPr>
          <w:r w:rsidRPr="00032783">
            <w:rPr>
              <w:rFonts w:ascii="Arial" w:eastAsia="Calibri" w:hAnsi="Arial" w:cs="Arial"/>
              <w:b/>
              <w:kern w:val="0"/>
              <w14:ligatures w14:val="none"/>
            </w:rPr>
            <w:t>PROCESO</w:t>
          </w:r>
          <w:r>
            <w:rPr>
              <w:rFonts w:ascii="Arial" w:eastAsia="Calibri" w:hAnsi="Arial" w:cs="Arial"/>
              <w:b/>
              <w:kern w:val="0"/>
              <w14:ligatures w14:val="none"/>
            </w:rPr>
            <w:t xml:space="preserve"> CONTROL INTERNO</w:t>
          </w:r>
        </w:p>
      </w:tc>
      <w:tc>
        <w:tcPr>
          <w:tcW w:w="1210" w:type="pct"/>
          <w:vMerge w:val="restart"/>
          <w:tcBorders>
            <w:top w:val="single" w:sz="4" w:space="0" w:color="auto"/>
            <w:left w:val="single" w:sz="4" w:space="0" w:color="auto"/>
            <w:right w:val="single" w:sz="4" w:space="0" w:color="auto"/>
          </w:tcBorders>
          <w:vAlign w:val="center"/>
        </w:tcPr>
        <w:p w14:paraId="658F3D69" w14:textId="77777777" w:rsidR="00032783" w:rsidRPr="00032783" w:rsidRDefault="00032783" w:rsidP="00032783">
          <w:pPr>
            <w:spacing w:after="0" w:line="240" w:lineRule="auto"/>
            <w:jc w:val="center"/>
            <w:rPr>
              <w:rFonts w:ascii="Arial" w:eastAsia="Calibri" w:hAnsi="Arial" w:cs="Arial"/>
              <w:b/>
              <w:kern w:val="0"/>
              <w14:ligatures w14:val="none"/>
            </w:rPr>
          </w:pPr>
        </w:p>
        <w:p w14:paraId="4333D96F" w14:textId="77777777" w:rsidR="00032783" w:rsidRPr="00032783" w:rsidRDefault="00032783" w:rsidP="00032783">
          <w:pPr>
            <w:spacing w:after="0" w:line="240" w:lineRule="auto"/>
            <w:jc w:val="center"/>
            <w:rPr>
              <w:rFonts w:ascii="Arial" w:eastAsia="Calibri" w:hAnsi="Arial" w:cs="Arial"/>
              <w:b/>
              <w:kern w:val="0"/>
              <w14:ligatures w14:val="none"/>
            </w:rPr>
          </w:pPr>
          <w:r w:rsidRPr="00032783">
            <w:rPr>
              <w:rFonts w:ascii="Arial" w:eastAsia="Calibri" w:hAnsi="Arial" w:cs="Arial"/>
              <w:b/>
              <w:kern w:val="0"/>
              <w14:ligatures w14:val="none"/>
            </w:rPr>
            <w:t xml:space="preserve">CÓDIGO:                 ROC </w:t>
          </w:r>
          <w:proofErr w:type="gramStart"/>
          <w:r w:rsidRPr="00032783">
            <w:rPr>
              <w:rFonts w:ascii="Arial" w:eastAsia="Calibri" w:hAnsi="Arial" w:cs="Arial"/>
              <w:b/>
              <w:kern w:val="0"/>
              <w14:ligatures w14:val="none"/>
            </w:rPr>
            <w:t>-  P</w:t>
          </w:r>
          <w:proofErr w:type="gramEnd"/>
          <w:r w:rsidRPr="00032783">
            <w:rPr>
              <w:rFonts w:ascii="Arial" w:eastAsia="Calibri" w:hAnsi="Arial" w:cs="Arial"/>
              <w:b/>
              <w:kern w:val="0"/>
              <w14:ligatures w14:val="none"/>
            </w:rPr>
            <w:t xml:space="preserve">7 -  </w:t>
          </w:r>
        </w:p>
        <w:p w14:paraId="37294D91" w14:textId="77777777" w:rsidR="00032783" w:rsidRPr="00032783" w:rsidRDefault="00032783" w:rsidP="00032783">
          <w:pPr>
            <w:spacing w:after="0" w:line="240" w:lineRule="auto"/>
            <w:jc w:val="center"/>
            <w:rPr>
              <w:rFonts w:ascii="Arial" w:eastAsia="Calibri" w:hAnsi="Arial" w:cs="Arial"/>
              <w:b/>
              <w:kern w:val="0"/>
              <w14:ligatures w14:val="none"/>
            </w:rPr>
          </w:pPr>
        </w:p>
        <w:p w14:paraId="46919023" w14:textId="77777777" w:rsidR="00032783" w:rsidRPr="00032783" w:rsidRDefault="00032783" w:rsidP="00032783">
          <w:pPr>
            <w:spacing w:after="0" w:line="240" w:lineRule="auto"/>
            <w:jc w:val="center"/>
            <w:rPr>
              <w:rFonts w:ascii="Arial" w:eastAsia="Calibri" w:hAnsi="Arial" w:cs="Arial"/>
              <w:b/>
              <w:kern w:val="0"/>
              <w14:ligatures w14:val="none"/>
            </w:rPr>
          </w:pPr>
        </w:p>
        <w:p w14:paraId="59536E19" w14:textId="77777777" w:rsidR="00032783" w:rsidRPr="00032783" w:rsidRDefault="00032783" w:rsidP="00032783">
          <w:pPr>
            <w:spacing w:after="0" w:line="240" w:lineRule="auto"/>
            <w:jc w:val="center"/>
            <w:rPr>
              <w:rFonts w:ascii="Arial" w:eastAsia="Calibri" w:hAnsi="Arial" w:cs="Arial"/>
              <w:b/>
              <w:kern w:val="0"/>
              <w14:ligatures w14:val="none"/>
            </w:rPr>
          </w:pPr>
        </w:p>
      </w:tc>
      <w:tc>
        <w:tcPr>
          <w:tcW w:w="684" w:type="pct"/>
          <w:tcBorders>
            <w:top w:val="single" w:sz="4" w:space="0" w:color="auto"/>
            <w:left w:val="single" w:sz="4" w:space="0" w:color="auto"/>
            <w:bottom w:val="single" w:sz="4" w:space="0" w:color="auto"/>
            <w:right w:val="single" w:sz="4" w:space="0" w:color="auto"/>
          </w:tcBorders>
          <w:vAlign w:val="center"/>
        </w:tcPr>
        <w:p w14:paraId="70B397AF" w14:textId="77777777" w:rsidR="00032783" w:rsidRPr="00032783" w:rsidRDefault="00032783" w:rsidP="00032783">
          <w:pPr>
            <w:spacing w:after="120" w:line="240" w:lineRule="auto"/>
            <w:jc w:val="center"/>
            <w:rPr>
              <w:rFonts w:ascii="Arial" w:eastAsia="Times New Roman" w:hAnsi="Arial" w:cs="Arial"/>
              <w:b/>
              <w:kern w:val="0"/>
              <w14:ligatures w14:val="none"/>
            </w:rPr>
          </w:pPr>
          <w:r w:rsidRPr="00032783">
            <w:rPr>
              <w:rFonts w:ascii="Arial" w:eastAsia="Times New Roman" w:hAnsi="Arial" w:cs="Arial"/>
              <w:b/>
              <w:kern w:val="0"/>
              <w14:ligatures w14:val="none"/>
            </w:rPr>
            <w:t xml:space="preserve">PÁGINA 1 </w:t>
          </w:r>
        </w:p>
        <w:p w14:paraId="34CF1647" w14:textId="77777777" w:rsidR="00032783" w:rsidRPr="00032783" w:rsidRDefault="00032783" w:rsidP="00032783">
          <w:pPr>
            <w:spacing w:after="200" w:line="276" w:lineRule="auto"/>
            <w:jc w:val="center"/>
            <w:rPr>
              <w:rFonts w:ascii="Arial" w:eastAsia="Calibri" w:hAnsi="Arial" w:cs="Arial"/>
              <w:b/>
              <w:kern w:val="0"/>
              <w14:ligatures w14:val="none"/>
            </w:rPr>
          </w:pPr>
          <w:r w:rsidRPr="00032783">
            <w:rPr>
              <w:rFonts w:ascii="Arial" w:eastAsia="Calibri" w:hAnsi="Arial" w:cs="Arial"/>
              <w:b/>
              <w:kern w:val="0"/>
              <w14:ligatures w14:val="none"/>
            </w:rPr>
            <w:t>DE 24</w:t>
          </w:r>
        </w:p>
      </w:tc>
    </w:tr>
    <w:tr w:rsidR="00032783" w:rsidRPr="00032783" w14:paraId="5A5605AC" w14:textId="77777777" w:rsidTr="00A77075">
      <w:trPr>
        <w:cantSplit/>
        <w:trHeight w:val="682"/>
      </w:trPr>
      <w:tc>
        <w:tcPr>
          <w:tcW w:w="1211" w:type="pct"/>
          <w:vMerge/>
          <w:tcBorders>
            <w:left w:val="single" w:sz="4" w:space="0" w:color="auto"/>
            <w:bottom w:val="single" w:sz="4" w:space="0" w:color="auto"/>
            <w:right w:val="single" w:sz="4" w:space="0" w:color="auto"/>
          </w:tcBorders>
        </w:tcPr>
        <w:p w14:paraId="2FBEEDCE" w14:textId="77777777" w:rsidR="00032783" w:rsidRPr="00032783" w:rsidRDefault="00032783" w:rsidP="00032783">
          <w:pPr>
            <w:spacing w:after="200" w:line="276" w:lineRule="auto"/>
            <w:rPr>
              <w:rFonts w:ascii="Calibri" w:eastAsia="Calibri" w:hAnsi="Calibri" w:cs="Times New Roman"/>
              <w:kern w:val="0"/>
              <w:sz w:val="16"/>
              <w:szCs w:val="16"/>
              <w14:ligatures w14:val="none"/>
            </w:rPr>
          </w:pPr>
        </w:p>
      </w:tc>
      <w:tc>
        <w:tcPr>
          <w:tcW w:w="1895" w:type="pct"/>
          <w:tcBorders>
            <w:left w:val="single" w:sz="4" w:space="0" w:color="auto"/>
            <w:bottom w:val="single" w:sz="4" w:space="0" w:color="auto"/>
            <w:right w:val="single" w:sz="4" w:space="0" w:color="auto"/>
          </w:tcBorders>
          <w:vAlign w:val="center"/>
        </w:tcPr>
        <w:p w14:paraId="4AB5C96F" w14:textId="77777777" w:rsidR="00032783" w:rsidRPr="00032783" w:rsidRDefault="00032783" w:rsidP="00032783">
          <w:pPr>
            <w:spacing w:after="0" w:line="240" w:lineRule="auto"/>
            <w:jc w:val="center"/>
            <w:rPr>
              <w:rFonts w:ascii="Arial" w:eastAsia="Calibri" w:hAnsi="Arial" w:cs="Arial"/>
              <w:b/>
              <w:kern w:val="0"/>
              <w14:ligatures w14:val="none"/>
            </w:rPr>
          </w:pPr>
          <w:r w:rsidRPr="00032783">
            <w:rPr>
              <w:rFonts w:ascii="Arial" w:eastAsia="Calibri" w:hAnsi="Arial" w:cs="Arial"/>
              <w:b/>
              <w:kern w:val="0"/>
              <w14:ligatures w14:val="none"/>
            </w:rPr>
            <w:t xml:space="preserve">PROCEDIMIENTO </w:t>
          </w:r>
        </w:p>
      </w:tc>
      <w:tc>
        <w:tcPr>
          <w:tcW w:w="1210" w:type="pct"/>
          <w:vMerge/>
          <w:tcBorders>
            <w:left w:val="single" w:sz="4" w:space="0" w:color="auto"/>
            <w:bottom w:val="single" w:sz="4" w:space="0" w:color="auto"/>
            <w:right w:val="single" w:sz="4" w:space="0" w:color="auto"/>
          </w:tcBorders>
          <w:vAlign w:val="center"/>
        </w:tcPr>
        <w:p w14:paraId="3AFD79BF" w14:textId="77777777" w:rsidR="00032783" w:rsidRPr="00032783" w:rsidRDefault="00032783" w:rsidP="00032783">
          <w:pPr>
            <w:spacing w:after="200" w:line="276" w:lineRule="auto"/>
            <w:jc w:val="center"/>
            <w:rPr>
              <w:rFonts w:ascii="Arial" w:eastAsia="Calibri" w:hAnsi="Arial" w:cs="Arial"/>
              <w:b/>
              <w:kern w:val="0"/>
              <w14:ligatures w14:val="none"/>
            </w:rPr>
          </w:pPr>
        </w:p>
      </w:tc>
      <w:tc>
        <w:tcPr>
          <w:tcW w:w="684" w:type="pct"/>
          <w:tcBorders>
            <w:top w:val="single" w:sz="4" w:space="0" w:color="auto"/>
            <w:left w:val="single" w:sz="4" w:space="0" w:color="auto"/>
            <w:bottom w:val="single" w:sz="4" w:space="0" w:color="auto"/>
            <w:right w:val="single" w:sz="4" w:space="0" w:color="auto"/>
          </w:tcBorders>
          <w:vAlign w:val="center"/>
        </w:tcPr>
        <w:p w14:paraId="293466BC" w14:textId="77777777" w:rsidR="00032783" w:rsidRPr="00032783" w:rsidRDefault="00032783" w:rsidP="00032783">
          <w:pPr>
            <w:spacing w:after="200" w:line="276" w:lineRule="auto"/>
            <w:jc w:val="center"/>
            <w:rPr>
              <w:rFonts w:ascii="Arial" w:eastAsia="Calibri" w:hAnsi="Arial" w:cs="Arial"/>
              <w:b/>
              <w:kern w:val="0"/>
              <w14:ligatures w14:val="none"/>
            </w:rPr>
          </w:pPr>
          <w:r w:rsidRPr="00032783">
            <w:rPr>
              <w:rFonts w:ascii="Arial" w:eastAsia="Calibri" w:hAnsi="Arial" w:cs="Arial"/>
              <w:b/>
              <w:kern w:val="0"/>
              <w14:ligatures w14:val="none"/>
            </w:rPr>
            <w:t>VERSIÓN:  01</w:t>
          </w:r>
        </w:p>
      </w:tc>
    </w:tr>
    <w:bookmarkEnd w:id="1"/>
  </w:tbl>
  <w:p w14:paraId="57B3F223" w14:textId="77777777" w:rsidR="0047077F" w:rsidRDefault="004707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CD5"/>
    <w:multiLevelType w:val="hybridMultilevel"/>
    <w:tmpl w:val="6D34F99E"/>
    <w:lvl w:ilvl="0" w:tplc="25FA39CA">
      <w:start w:val="5"/>
      <w:numFmt w:val="bullet"/>
      <w:lvlText w:val="-"/>
      <w:lvlJc w:val="left"/>
      <w:pPr>
        <w:ind w:left="720" w:hanging="360"/>
      </w:pPr>
      <w:rPr>
        <w:rFonts w:ascii="Aptos" w:eastAsiaTheme="minorHAnsi" w:hAnsi="Aptos" w:cstheme="minorBid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EA5309"/>
    <w:multiLevelType w:val="multilevel"/>
    <w:tmpl w:val="82DA5FFE"/>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775463"/>
    <w:multiLevelType w:val="hybridMultilevel"/>
    <w:tmpl w:val="1BB2CF1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DB2993"/>
    <w:multiLevelType w:val="hybridMultilevel"/>
    <w:tmpl w:val="501812AA"/>
    <w:lvl w:ilvl="0" w:tplc="941A1A26">
      <w:start w:val="6"/>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A65DC5"/>
    <w:multiLevelType w:val="hybridMultilevel"/>
    <w:tmpl w:val="745697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44517"/>
    <w:multiLevelType w:val="multilevel"/>
    <w:tmpl w:val="A822C8A4"/>
    <w:styleLink w:val="Listaactual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E145F6"/>
    <w:multiLevelType w:val="hybridMultilevel"/>
    <w:tmpl w:val="7D221A3E"/>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79763B0"/>
    <w:multiLevelType w:val="hybridMultilevel"/>
    <w:tmpl w:val="048A906C"/>
    <w:lvl w:ilvl="0" w:tplc="C28641F0">
      <w:start w:val="5"/>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B1828EE"/>
    <w:multiLevelType w:val="hybridMultilevel"/>
    <w:tmpl w:val="CEBC9300"/>
    <w:lvl w:ilvl="0" w:tplc="3FA618C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CB27BD"/>
    <w:multiLevelType w:val="hybridMultilevel"/>
    <w:tmpl w:val="3D567AA6"/>
    <w:lvl w:ilvl="0" w:tplc="F850A340">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B51A62"/>
    <w:multiLevelType w:val="hybridMultilevel"/>
    <w:tmpl w:val="6B2AB358"/>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B74115"/>
    <w:multiLevelType w:val="hybridMultilevel"/>
    <w:tmpl w:val="AECC4CEC"/>
    <w:lvl w:ilvl="0" w:tplc="0DA24E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690561"/>
    <w:multiLevelType w:val="hybridMultilevel"/>
    <w:tmpl w:val="8516239C"/>
    <w:lvl w:ilvl="0" w:tplc="4BC061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1E5455"/>
    <w:multiLevelType w:val="hybridMultilevel"/>
    <w:tmpl w:val="2562639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E8D700F"/>
    <w:multiLevelType w:val="hybridMultilevel"/>
    <w:tmpl w:val="3920C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1F3D92"/>
    <w:multiLevelType w:val="hybridMultilevel"/>
    <w:tmpl w:val="CA1E9E00"/>
    <w:lvl w:ilvl="0" w:tplc="941A1A26">
      <w:start w:val="6"/>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036DE9"/>
    <w:multiLevelType w:val="hybridMultilevel"/>
    <w:tmpl w:val="7714D176"/>
    <w:lvl w:ilvl="0" w:tplc="941A1A26">
      <w:start w:val="6"/>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5512465">
    <w:abstractNumId w:val="4"/>
  </w:num>
  <w:num w:numId="2" w16cid:durableId="829100811">
    <w:abstractNumId w:val="16"/>
  </w:num>
  <w:num w:numId="3" w16cid:durableId="735782491">
    <w:abstractNumId w:val="3"/>
  </w:num>
  <w:num w:numId="4" w16cid:durableId="1916629259">
    <w:abstractNumId w:val="1"/>
  </w:num>
  <w:num w:numId="5" w16cid:durableId="1875531177">
    <w:abstractNumId w:val="11"/>
  </w:num>
  <w:num w:numId="6" w16cid:durableId="1656034240">
    <w:abstractNumId w:val="13"/>
  </w:num>
  <w:num w:numId="7" w16cid:durableId="1651713197">
    <w:abstractNumId w:val="6"/>
  </w:num>
  <w:num w:numId="8" w16cid:durableId="1837528475">
    <w:abstractNumId w:val="2"/>
  </w:num>
  <w:num w:numId="9" w16cid:durableId="1609459038">
    <w:abstractNumId w:val="14"/>
  </w:num>
  <w:num w:numId="10" w16cid:durableId="41490907">
    <w:abstractNumId w:val="12"/>
  </w:num>
  <w:num w:numId="11" w16cid:durableId="1054620507">
    <w:abstractNumId w:val="15"/>
  </w:num>
  <w:num w:numId="12" w16cid:durableId="951978476">
    <w:abstractNumId w:val="10"/>
  </w:num>
  <w:num w:numId="13" w16cid:durableId="309672410">
    <w:abstractNumId w:val="8"/>
  </w:num>
  <w:num w:numId="14" w16cid:durableId="902761985">
    <w:abstractNumId w:val="5"/>
  </w:num>
  <w:num w:numId="15" w16cid:durableId="1806578072">
    <w:abstractNumId w:val="7"/>
  </w:num>
  <w:num w:numId="16" w16cid:durableId="372076567">
    <w:abstractNumId w:val="9"/>
  </w:num>
  <w:num w:numId="17" w16cid:durableId="171418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03"/>
    <w:rsid w:val="00032783"/>
    <w:rsid w:val="00037575"/>
    <w:rsid w:val="00056FD7"/>
    <w:rsid w:val="000652D6"/>
    <w:rsid w:val="0008103D"/>
    <w:rsid w:val="000E0A73"/>
    <w:rsid w:val="000E17DE"/>
    <w:rsid w:val="000E7544"/>
    <w:rsid w:val="000F0D3D"/>
    <w:rsid w:val="000F4CFF"/>
    <w:rsid w:val="00105C74"/>
    <w:rsid w:val="00143C29"/>
    <w:rsid w:val="00150C72"/>
    <w:rsid w:val="00160E66"/>
    <w:rsid w:val="00166059"/>
    <w:rsid w:val="001745F2"/>
    <w:rsid w:val="001A2791"/>
    <w:rsid w:val="001B78BC"/>
    <w:rsid w:val="001C218F"/>
    <w:rsid w:val="001D3DC4"/>
    <w:rsid w:val="001D4BB8"/>
    <w:rsid w:val="001D56F4"/>
    <w:rsid w:val="001F1D6B"/>
    <w:rsid w:val="002004D8"/>
    <w:rsid w:val="00216FB4"/>
    <w:rsid w:val="002244D0"/>
    <w:rsid w:val="00252000"/>
    <w:rsid w:val="002D115F"/>
    <w:rsid w:val="00342F53"/>
    <w:rsid w:val="00345982"/>
    <w:rsid w:val="00356BD6"/>
    <w:rsid w:val="00367B2B"/>
    <w:rsid w:val="003C5489"/>
    <w:rsid w:val="003F25DE"/>
    <w:rsid w:val="00411268"/>
    <w:rsid w:val="00434E61"/>
    <w:rsid w:val="004459EA"/>
    <w:rsid w:val="00451B5D"/>
    <w:rsid w:val="0047077F"/>
    <w:rsid w:val="00484203"/>
    <w:rsid w:val="004950DF"/>
    <w:rsid w:val="004A5721"/>
    <w:rsid w:val="004D4DD1"/>
    <w:rsid w:val="00507D11"/>
    <w:rsid w:val="00522E71"/>
    <w:rsid w:val="00565CFF"/>
    <w:rsid w:val="0057310A"/>
    <w:rsid w:val="005774CE"/>
    <w:rsid w:val="00580AA3"/>
    <w:rsid w:val="005948E8"/>
    <w:rsid w:val="005A3AA2"/>
    <w:rsid w:val="005A44FF"/>
    <w:rsid w:val="005C7325"/>
    <w:rsid w:val="005D52F7"/>
    <w:rsid w:val="005E78CA"/>
    <w:rsid w:val="00612E5C"/>
    <w:rsid w:val="00625A5B"/>
    <w:rsid w:val="00626D35"/>
    <w:rsid w:val="006373F5"/>
    <w:rsid w:val="00641CB0"/>
    <w:rsid w:val="006435F1"/>
    <w:rsid w:val="00647BB4"/>
    <w:rsid w:val="00683C8C"/>
    <w:rsid w:val="006B1881"/>
    <w:rsid w:val="006D50CC"/>
    <w:rsid w:val="006D5D1F"/>
    <w:rsid w:val="006F185E"/>
    <w:rsid w:val="00715371"/>
    <w:rsid w:val="00737C41"/>
    <w:rsid w:val="00765AC0"/>
    <w:rsid w:val="007729BB"/>
    <w:rsid w:val="007776AB"/>
    <w:rsid w:val="00783EFB"/>
    <w:rsid w:val="007850A0"/>
    <w:rsid w:val="007927F7"/>
    <w:rsid w:val="007A2464"/>
    <w:rsid w:val="007D5D8D"/>
    <w:rsid w:val="00841B2A"/>
    <w:rsid w:val="00850019"/>
    <w:rsid w:val="008A7D9E"/>
    <w:rsid w:val="008C6140"/>
    <w:rsid w:val="008E593E"/>
    <w:rsid w:val="008F670A"/>
    <w:rsid w:val="0090799E"/>
    <w:rsid w:val="009157A9"/>
    <w:rsid w:val="00940FF4"/>
    <w:rsid w:val="00943CB4"/>
    <w:rsid w:val="009606EB"/>
    <w:rsid w:val="009728AC"/>
    <w:rsid w:val="009E77B7"/>
    <w:rsid w:val="00A13EE8"/>
    <w:rsid w:val="00A168C9"/>
    <w:rsid w:val="00A17BD3"/>
    <w:rsid w:val="00A5585A"/>
    <w:rsid w:val="00A66BA6"/>
    <w:rsid w:val="00A76C27"/>
    <w:rsid w:val="00A76E8C"/>
    <w:rsid w:val="00A9055A"/>
    <w:rsid w:val="00AA3617"/>
    <w:rsid w:val="00AB2C4B"/>
    <w:rsid w:val="00AD25C3"/>
    <w:rsid w:val="00AD4253"/>
    <w:rsid w:val="00B141D7"/>
    <w:rsid w:val="00B22073"/>
    <w:rsid w:val="00B57860"/>
    <w:rsid w:val="00B607FA"/>
    <w:rsid w:val="00B85F5D"/>
    <w:rsid w:val="00B944AE"/>
    <w:rsid w:val="00B94AD7"/>
    <w:rsid w:val="00BC7C9E"/>
    <w:rsid w:val="00C10647"/>
    <w:rsid w:val="00C40AA4"/>
    <w:rsid w:val="00C45D95"/>
    <w:rsid w:val="00C55B14"/>
    <w:rsid w:val="00C707E1"/>
    <w:rsid w:val="00C86952"/>
    <w:rsid w:val="00C90AEB"/>
    <w:rsid w:val="00C94E60"/>
    <w:rsid w:val="00CB113A"/>
    <w:rsid w:val="00CB6488"/>
    <w:rsid w:val="00CC3B80"/>
    <w:rsid w:val="00CD7656"/>
    <w:rsid w:val="00CE2B12"/>
    <w:rsid w:val="00CE461A"/>
    <w:rsid w:val="00CF0A54"/>
    <w:rsid w:val="00CF7407"/>
    <w:rsid w:val="00D0077D"/>
    <w:rsid w:val="00D02641"/>
    <w:rsid w:val="00D2234C"/>
    <w:rsid w:val="00D266D7"/>
    <w:rsid w:val="00D36DAA"/>
    <w:rsid w:val="00D95411"/>
    <w:rsid w:val="00DD31E7"/>
    <w:rsid w:val="00DF0239"/>
    <w:rsid w:val="00E1153B"/>
    <w:rsid w:val="00E507FA"/>
    <w:rsid w:val="00EC7D46"/>
    <w:rsid w:val="00EE1EAC"/>
    <w:rsid w:val="00F05AF5"/>
    <w:rsid w:val="00F6158C"/>
    <w:rsid w:val="00F70DA2"/>
    <w:rsid w:val="00F84F51"/>
    <w:rsid w:val="00F87A6E"/>
    <w:rsid w:val="00FE29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346C"/>
  <w15:chartTrackingRefBased/>
  <w15:docId w15:val="{EC3D8F1F-22A6-4EB1-B82B-32496957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4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4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42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42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42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42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42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42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42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2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42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42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42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42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42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42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42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4203"/>
    <w:rPr>
      <w:rFonts w:eastAsiaTheme="majorEastAsia" w:cstheme="majorBidi"/>
      <w:color w:val="272727" w:themeColor="text1" w:themeTint="D8"/>
    </w:rPr>
  </w:style>
  <w:style w:type="paragraph" w:styleId="Ttulo">
    <w:name w:val="Title"/>
    <w:basedOn w:val="Normal"/>
    <w:next w:val="Normal"/>
    <w:link w:val="TtuloCar"/>
    <w:uiPriority w:val="10"/>
    <w:qFormat/>
    <w:rsid w:val="0048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42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42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42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4203"/>
    <w:pPr>
      <w:spacing w:before="160"/>
      <w:jc w:val="center"/>
    </w:pPr>
    <w:rPr>
      <w:i/>
      <w:iCs/>
      <w:color w:val="404040" w:themeColor="text1" w:themeTint="BF"/>
    </w:rPr>
  </w:style>
  <w:style w:type="character" w:customStyle="1" w:styleId="CitaCar">
    <w:name w:val="Cita Car"/>
    <w:basedOn w:val="Fuentedeprrafopredeter"/>
    <w:link w:val="Cita"/>
    <w:uiPriority w:val="29"/>
    <w:rsid w:val="00484203"/>
    <w:rPr>
      <w:i/>
      <w:iCs/>
      <w:color w:val="404040" w:themeColor="text1" w:themeTint="BF"/>
    </w:rPr>
  </w:style>
  <w:style w:type="paragraph" w:styleId="Prrafodelista">
    <w:name w:val="List Paragraph"/>
    <w:basedOn w:val="Normal"/>
    <w:uiPriority w:val="34"/>
    <w:qFormat/>
    <w:rsid w:val="00484203"/>
    <w:pPr>
      <w:ind w:left="720"/>
      <w:contextualSpacing/>
    </w:pPr>
  </w:style>
  <w:style w:type="character" w:styleId="nfasisintenso">
    <w:name w:val="Intense Emphasis"/>
    <w:basedOn w:val="Fuentedeprrafopredeter"/>
    <w:uiPriority w:val="21"/>
    <w:qFormat/>
    <w:rsid w:val="00484203"/>
    <w:rPr>
      <w:i/>
      <w:iCs/>
      <w:color w:val="0F4761" w:themeColor="accent1" w:themeShade="BF"/>
    </w:rPr>
  </w:style>
  <w:style w:type="paragraph" w:styleId="Citadestacada">
    <w:name w:val="Intense Quote"/>
    <w:basedOn w:val="Normal"/>
    <w:next w:val="Normal"/>
    <w:link w:val="CitadestacadaCar"/>
    <w:uiPriority w:val="30"/>
    <w:qFormat/>
    <w:rsid w:val="00484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4203"/>
    <w:rPr>
      <w:i/>
      <w:iCs/>
      <w:color w:val="0F4761" w:themeColor="accent1" w:themeShade="BF"/>
    </w:rPr>
  </w:style>
  <w:style w:type="character" w:styleId="Referenciaintensa">
    <w:name w:val="Intense Reference"/>
    <w:basedOn w:val="Fuentedeprrafopredeter"/>
    <w:uiPriority w:val="32"/>
    <w:qFormat/>
    <w:rsid w:val="00484203"/>
    <w:rPr>
      <w:b/>
      <w:bCs/>
      <w:smallCaps/>
      <w:color w:val="0F4761" w:themeColor="accent1" w:themeShade="BF"/>
      <w:spacing w:val="5"/>
    </w:rPr>
  </w:style>
  <w:style w:type="table" w:styleId="Tablaconcuadrcula">
    <w:name w:val="Table Grid"/>
    <w:basedOn w:val="Tablanormal"/>
    <w:uiPriority w:val="39"/>
    <w:rsid w:val="00CC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D36DAA"/>
    <w:pPr>
      <w:numPr>
        <w:numId w:val="14"/>
      </w:numPr>
    </w:pPr>
  </w:style>
  <w:style w:type="paragraph" w:styleId="Encabezado">
    <w:name w:val="header"/>
    <w:basedOn w:val="Normal"/>
    <w:link w:val="EncabezadoCar"/>
    <w:uiPriority w:val="99"/>
    <w:unhideWhenUsed/>
    <w:rsid w:val="004707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77F"/>
  </w:style>
  <w:style w:type="paragraph" w:styleId="Piedepgina">
    <w:name w:val="footer"/>
    <w:basedOn w:val="Normal"/>
    <w:link w:val="PiedepginaCar"/>
    <w:uiPriority w:val="99"/>
    <w:unhideWhenUsed/>
    <w:rsid w:val="004707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5114-93A3-4068-822D-C9348DE2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28</Pages>
  <Words>4805</Words>
  <Characters>26430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PERLAZA TORRES</dc:creator>
  <cp:keywords/>
  <dc:description/>
  <cp:lastModifiedBy>Rap Pacifico 12</cp:lastModifiedBy>
  <cp:revision>139</cp:revision>
  <dcterms:created xsi:type="dcterms:W3CDTF">2024-03-10T20:20:00Z</dcterms:created>
  <dcterms:modified xsi:type="dcterms:W3CDTF">2024-09-18T20:18:00Z</dcterms:modified>
</cp:coreProperties>
</file>